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E4" w:rsidRDefault="00F57952" w:rsidP="00651BE4">
      <w:r>
        <w:rPr>
          <w:noProof/>
        </w:rPr>
        <w:drawing>
          <wp:inline distT="0" distB="0" distL="0" distR="0">
            <wp:extent cx="6473190" cy="8897665"/>
            <wp:effectExtent l="19050" t="0" r="3810" b="0"/>
            <wp:docPr id="1" name="Рисунок 1" descr="C:\Users\Альбина\Pictures\Сканы\Скан_20210228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Сканы\Скан_20210228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89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B0" w:rsidRDefault="009B75B0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7952" w:rsidRDefault="00F57952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7952" w:rsidRDefault="00F57952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7952" w:rsidRPr="00C56542" w:rsidRDefault="00F57952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75B0" w:rsidRPr="00C56542" w:rsidRDefault="009B75B0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75B0" w:rsidRPr="00C56542" w:rsidRDefault="009B75B0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РАБОЧАЯ ПРОГРАММА</w:t>
      </w:r>
    </w:p>
    <w:p w:rsidR="009B75B0" w:rsidRPr="00C56542" w:rsidRDefault="009B75B0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sz w:val="26"/>
          <w:szCs w:val="26"/>
        </w:rPr>
        <w:t>по курсу «Основы религиозных культур и светской этике»</w:t>
      </w:r>
    </w:p>
    <w:p w:rsidR="009B75B0" w:rsidRPr="00C56542" w:rsidRDefault="009B75B0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sz w:val="26"/>
          <w:szCs w:val="26"/>
        </w:rPr>
        <w:t>(модуль «Основы светской этики»)</w:t>
      </w:r>
    </w:p>
    <w:p w:rsidR="009B75B0" w:rsidRPr="00C56542" w:rsidRDefault="009B75B0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75B0" w:rsidRPr="00A32CC1" w:rsidRDefault="009B75B0" w:rsidP="00E57E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>Класс: 4</w:t>
      </w:r>
    </w:p>
    <w:p w:rsidR="009B75B0" w:rsidRPr="00A32CC1" w:rsidRDefault="009B75B0" w:rsidP="00E57E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>Всего часов на учебный год: 34</w:t>
      </w:r>
    </w:p>
    <w:p w:rsidR="009B75B0" w:rsidRPr="00A32CC1" w:rsidRDefault="009B75B0" w:rsidP="00E57E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>Количество часов в неделю: 1</w:t>
      </w:r>
    </w:p>
    <w:p w:rsidR="009B75B0" w:rsidRPr="00C56542" w:rsidRDefault="009B75B0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>Учебник: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>Шемшурина</w:t>
      </w:r>
      <w:proofErr w:type="spellEnd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 xml:space="preserve"> А.И.Основы религиозных культур и светской этики. Основы светской этики. 4 класс: учеб</w:t>
      </w:r>
      <w:proofErr w:type="gramStart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proofErr w:type="gramEnd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 xml:space="preserve">ля </w:t>
      </w:r>
      <w:proofErr w:type="spellStart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>общеобразоват</w:t>
      </w:r>
      <w:proofErr w:type="spellEnd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 xml:space="preserve">. организаций / </w:t>
      </w:r>
      <w:proofErr w:type="spellStart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>А.И.Шемшурина</w:t>
      </w:r>
      <w:proofErr w:type="spellEnd"/>
      <w:r w:rsidR="00C56542" w:rsidRPr="00C56542">
        <w:rPr>
          <w:rFonts w:ascii="Times New Roman" w:eastAsia="Times New Roman" w:hAnsi="Times New Roman" w:cs="Times New Roman"/>
          <w:bCs/>
          <w:sz w:val="26"/>
          <w:szCs w:val="26"/>
        </w:rPr>
        <w:t>. – М.: Просвещение, 2018. – 159с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>Программа: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542">
        <w:rPr>
          <w:rFonts w:ascii="Times New Roman" w:eastAsia="Times New Roman" w:hAnsi="Times New Roman" w:cs="Times New Roman"/>
          <w:bCs/>
          <w:sz w:val="26"/>
          <w:szCs w:val="26"/>
        </w:rPr>
        <w:t xml:space="preserve">А.Я.Данилюк. Основы духовно-нравственной культуры народов России. Основы религиозных культур и светской этики. Программы общеобразовательных организаций 4-5 классы. – М.: Просвещение, 2013. – 23 </w:t>
      </w:r>
      <w:proofErr w:type="gramStart"/>
      <w:r w:rsidRPr="00C56542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proofErr w:type="gramEnd"/>
      <w:r w:rsidRPr="00C5654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B75B0" w:rsidRPr="00C56542" w:rsidRDefault="009B75B0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6542" w:rsidRPr="00A32CC1" w:rsidRDefault="00C56542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>Обучающимся</w:t>
      </w:r>
      <w:proofErr w:type="gramEnd"/>
      <w:r w:rsidRPr="00A32CC1">
        <w:rPr>
          <w:rFonts w:ascii="Times New Roman" w:eastAsia="Times New Roman" w:hAnsi="Times New Roman" w:cs="Times New Roman"/>
          <w:b/>
          <w:sz w:val="26"/>
          <w:szCs w:val="26"/>
        </w:rPr>
        <w:t xml:space="preserve"> изучается один из модулей с его согласия и по выбору его родителей (законных представителей).</w:t>
      </w:r>
    </w:p>
    <w:p w:rsidR="00C56542" w:rsidRPr="00C56542" w:rsidRDefault="00C56542" w:rsidP="00E57E52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 к рабочей программе модуля  «Светская этика»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Рабочая программа составлена на основе:</w:t>
      </w:r>
    </w:p>
    <w:p w:rsidR="00C56542" w:rsidRPr="00C56542" w:rsidRDefault="00C56542" w:rsidP="00E57E5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Распоряжение Правительства Российской Федерации от 28.01.2012 г. № 84-р</w:t>
      </w:r>
    </w:p>
    <w:p w:rsidR="00C56542" w:rsidRPr="00C56542" w:rsidRDefault="00C56542" w:rsidP="00E57E5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Основы духовно-нравственной культуры народов России. Основы религиозных культур и светской этики. Программы общеобразовательных учреждений.</w:t>
      </w:r>
    </w:p>
    <w:p w:rsidR="00C56542" w:rsidRPr="00C56542" w:rsidRDefault="00C56542" w:rsidP="00E57E5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Приказ  Министерства образования и науки Российской Федерации от 31.01.2012г. №69</w:t>
      </w: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 среднего (полного) общего образования, утвержденный приказом 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C56542">
          <w:rPr>
            <w:rFonts w:ascii="Times New Roman" w:eastAsia="Times New Roman" w:hAnsi="Times New Roman" w:cs="Times New Roman"/>
            <w:sz w:val="26"/>
            <w:szCs w:val="26"/>
          </w:rPr>
          <w:t>2004 г</w:t>
        </w:r>
      </w:smartTag>
      <w:r w:rsidRPr="00C56542">
        <w:rPr>
          <w:rFonts w:ascii="Times New Roman" w:eastAsia="Times New Roman" w:hAnsi="Times New Roman" w:cs="Times New Roman"/>
          <w:sz w:val="26"/>
          <w:szCs w:val="26"/>
        </w:rPr>
        <w:t>.       № 1089»;</w:t>
      </w:r>
    </w:p>
    <w:p w:rsidR="00C56542" w:rsidRDefault="00C56542" w:rsidP="00E57E5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Приказ  Министерства образования и науки Российской Федерации от 01.02.2012 г. №74 </w:t>
      </w: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56542">
          <w:rPr>
            <w:rFonts w:ascii="Times New Roman" w:eastAsia="Times New Roman" w:hAnsi="Times New Roman" w:cs="Times New Roman"/>
            <w:sz w:val="26"/>
            <w:szCs w:val="26"/>
          </w:rPr>
          <w:t>2004 г</w:t>
        </w:r>
      </w:smartTag>
      <w:r w:rsidRPr="00C56542">
        <w:rPr>
          <w:rFonts w:ascii="Times New Roman" w:eastAsia="Times New Roman" w:hAnsi="Times New Roman" w:cs="Times New Roman"/>
          <w:sz w:val="26"/>
          <w:szCs w:val="26"/>
        </w:rPr>
        <w:t>.      № 1312» .</w:t>
      </w:r>
    </w:p>
    <w:p w:rsidR="00A32CC1" w:rsidRPr="00A32CC1" w:rsidRDefault="00A32CC1" w:rsidP="00E57E52">
      <w:pPr>
        <w:numPr>
          <w:ilvl w:val="0"/>
          <w:numId w:val="16"/>
        </w:numPr>
        <w:tabs>
          <w:tab w:val="left" w:pos="819"/>
        </w:tabs>
        <w:spacing w:after="0" w:line="240" w:lineRule="auto"/>
        <w:ind w:right="20"/>
        <w:rPr>
          <w:rFonts w:eastAsia="Times New Roman"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sz w:val="26"/>
          <w:szCs w:val="26"/>
        </w:rPr>
        <w:t xml:space="preserve">Авторская программа А.И. </w:t>
      </w:r>
      <w:proofErr w:type="spellStart"/>
      <w:r w:rsidRPr="00A32CC1">
        <w:rPr>
          <w:rFonts w:ascii="Times New Roman" w:eastAsia="Times New Roman" w:hAnsi="Times New Roman" w:cs="Times New Roman"/>
          <w:sz w:val="26"/>
          <w:szCs w:val="26"/>
        </w:rPr>
        <w:t>Шемшуриной</w:t>
      </w:r>
      <w:proofErr w:type="spellEnd"/>
      <w:r w:rsidRPr="00A32CC1">
        <w:rPr>
          <w:rFonts w:ascii="Times New Roman" w:eastAsia="Times New Roman" w:hAnsi="Times New Roman" w:cs="Times New Roman"/>
          <w:sz w:val="26"/>
          <w:szCs w:val="26"/>
        </w:rPr>
        <w:t xml:space="preserve"> «Основы религиозных культур и светской этики. Основы светской этики</w:t>
      </w:r>
      <w:proofErr w:type="gramStart"/>
      <w:r w:rsidRPr="00A32CC1">
        <w:rPr>
          <w:rFonts w:ascii="Times New Roman" w:eastAsia="Times New Roman" w:hAnsi="Times New Roman" w:cs="Times New Roman"/>
          <w:sz w:val="26"/>
          <w:szCs w:val="26"/>
        </w:rPr>
        <w:t xml:space="preserve">.», </w:t>
      </w:r>
      <w:proofErr w:type="gramEnd"/>
      <w:r w:rsidRPr="00A32CC1">
        <w:rPr>
          <w:rFonts w:ascii="Times New Roman" w:eastAsia="Times New Roman" w:hAnsi="Times New Roman" w:cs="Times New Roman"/>
          <w:sz w:val="26"/>
          <w:szCs w:val="26"/>
        </w:rPr>
        <w:t>утверждѐнной МО РФ.</w:t>
      </w:r>
    </w:p>
    <w:p w:rsidR="00C56542" w:rsidRPr="00A32CC1" w:rsidRDefault="00C56542" w:rsidP="00E57E52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2CC1">
        <w:rPr>
          <w:rFonts w:ascii="Times New Roman" w:eastAsia="Times New Roman" w:hAnsi="Times New Roman" w:cs="Times New Roman"/>
          <w:sz w:val="26"/>
          <w:szCs w:val="26"/>
        </w:rPr>
        <w:t xml:space="preserve">Учебник А. И. </w:t>
      </w:r>
      <w:proofErr w:type="spellStart"/>
      <w:r w:rsidRPr="00A32CC1">
        <w:rPr>
          <w:rFonts w:ascii="Times New Roman" w:eastAsia="Times New Roman" w:hAnsi="Times New Roman" w:cs="Times New Roman"/>
          <w:sz w:val="26"/>
          <w:szCs w:val="26"/>
        </w:rPr>
        <w:t>Шемшурина</w:t>
      </w:r>
      <w:proofErr w:type="spellEnd"/>
      <w:r w:rsidRPr="00A32CC1">
        <w:rPr>
          <w:rFonts w:ascii="Times New Roman" w:eastAsia="Times New Roman" w:hAnsi="Times New Roman" w:cs="Times New Roman"/>
          <w:sz w:val="26"/>
          <w:szCs w:val="26"/>
        </w:rPr>
        <w:t xml:space="preserve"> «Основы светской этики» 4 класс, «Просвещение» 2018 г.</w:t>
      </w:r>
    </w:p>
    <w:p w:rsidR="00C56542" w:rsidRPr="00C56542" w:rsidRDefault="00C56542" w:rsidP="00E57E52">
      <w:pPr>
        <w:numPr>
          <w:ilvl w:val="0"/>
          <w:numId w:val="1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модуля «Светская этика»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Цель: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нравственных качеств личности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Задачи:</w:t>
      </w:r>
    </w:p>
    <w:p w:rsidR="00C56542" w:rsidRPr="00C56542" w:rsidRDefault="00C56542" w:rsidP="00E57E5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Знакомство учащихся с содержанием модуля «Основы светской этики»;</w:t>
      </w:r>
    </w:p>
    <w:p w:rsidR="00C56542" w:rsidRPr="00C56542" w:rsidRDefault="00C56542" w:rsidP="00E57E5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C56542" w:rsidRPr="00C56542" w:rsidRDefault="00C56542" w:rsidP="00E57E5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Обобщение знаний, представлений о духовной культуре и морали, полученных в начальной школе;</w:t>
      </w:r>
    </w:p>
    <w:p w:rsidR="00C56542" w:rsidRPr="00C56542" w:rsidRDefault="00C56542" w:rsidP="00E57E5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56542" w:rsidRPr="00C56542" w:rsidRDefault="00C56542" w:rsidP="00E57E5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Развитие способностей учащихся к общению в </w:t>
      </w:r>
      <w:proofErr w:type="spellStart"/>
      <w:r w:rsidRPr="00C56542">
        <w:rPr>
          <w:rFonts w:ascii="Times New Roman" w:eastAsia="Times New Roman" w:hAnsi="Times New Roman" w:cs="Times New Roman"/>
          <w:sz w:val="26"/>
          <w:szCs w:val="26"/>
        </w:rPr>
        <w:t>полиэтнической</w:t>
      </w:r>
      <w:proofErr w:type="spellEnd"/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56542">
        <w:rPr>
          <w:rFonts w:ascii="Times New Roman" w:eastAsia="Times New Roman" w:hAnsi="Times New Roman" w:cs="Times New Roman"/>
          <w:sz w:val="26"/>
          <w:szCs w:val="26"/>
        </w:rPr>
        <w:t>многоконфессиональной</w:t>
      </w:r>
      <w:proofErr w:type="spellEnd"/>
      <w:r w:rsidRPr="00C56542">
        <w:rPr>
          <w:rFonts w:ascii="Times New Roman" w:eastAsia="Times New Roman" w:hAnsi="Times New Roman" w:cs="Times New Roman"/>
          <w:sz w:val="26"/>
          <w:szCs w:val="26"/>
        </w:rPr>
        <w:t>  и поликультурной среде на основе взаимного уважения и диалога во имя общественного мира и согласия.</w:t>
      </w:r>
    </w:p>
    <w:p w:rsidR="00C56542" w:rsidRPr="00C56542" w:rsidRDefault="00C56542" w:rsidP="00E57E52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Основное содержание модуля  «Светская этика»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6542">
        <w:rPr>
          <w:rFonts w:ascii="Times New Roman" w:eastAsia="Times New Roman" w:hAnsi="Times New Roman" w:cs="Times New Roman"/>
          <w:sz w:val="26"/>
          <w:szCs w:val="26"/>
        </w:rPr>
        <w:t>Добрым жить на белом свете веселей.</w:t>
      </w:r>
      <w:proofErr w:type="gramEnd"/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Правила общения для всех. От добрых правил – добрые слова и поступки. Каждый интересен. Премудрости этикета. Красота этикета. Простые школьные и домашние правила этикета. Чистый ручеёк нашей речи. В развитии добрых чувств – творение души. Природа – волшебные двери к добру и доверию. Чувство Родины. Жизнь протекает среди людей. Чтобы быть коллективом. Коллектив начинается с меня. Мой класс – мои друзья. </w:t>
      </w:r>
      <w:proofErr w:type="gramStart"/>
      <w:r w:rsidRPr="00C56542">
        <w:rPr>
          <w:rFonts w:ascii="Times New Roman" w:eastAsia="Times New Roman" w:hAnsi="Times New Roman" w:cs="Times New Roman"/>
          <w:sz w:val="26"/>
          <w:szCs w:val="26"/>
        </w:rPr>
        <w:t>Ежели</w:t>
      </w:r>
      <w:proofErr w:type="gramEnd"/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душевны вы и к этике не глухи. Жизнь священна. Человек рождён для добра. Милосердие – закон жизни. Жить во благо себе и другим. Следовать нравственной установке. Достойно жить среди людей. Уметь понять и простить. Простая этика поступков. Общение и источники преодоления обид. Ростки нравственного опыта поведения. Доброте сопутствует терпение. Действия с приставкой «со». С чего начинается Родина. В тебе рождается патриот и гражданин. Человек – чело века. Слово, обращённ</w:t>
      </w:r>
      <w:r w:rsidR="0086598C">
        <w:rPr>
          <w:rFonts w:ascii="Times New Roman" w:eastAsia="Times New Roman" w:hAnsi="Times New Roman" w:cs="Times New Roman"/>
          <w:sz w:val="26"/>
          <w:szCs w:val="26"/>
        </w:rPr>
        <w:t xml:space="preserve">ое к себе. Подготовка творческих 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>проектов.</w:t>
      </w:r>
      <w:r w:rsidR="008659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Выступление  </w:t>
      </w:r>
      <w:proofErr w:type="gramStart"/>
      <w:r w:rsidRPr="00C56542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C56542">
        <w:rPr>
          <w:rFonts w:ascii="Times New Roman" w:eastAsia="Times New Roman" w:hAnsi="Times New Roman" w:cs="Times New Roman"/>
          <w:sz w:val="26"/>
          <w:szCs w:val="26"/>
        </w:rPr>
        <w:t>  с  проектами.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В начальной школе (4 класс) наиболее широко используются эвристические </w:t>
      </w: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>, позволяющие делать акцент на творческой активности. Обучающимся не дается в готовом виде набор определений и истин, а предлагается самим сформулировать наиболее важные выводы.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Большое внимание на каждом уроке следует уделять </w:t>
      </w: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мотивации 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>школьников при освоении учебного материала. Расширять мотивационные условия изучения курса можно за счет использования </w:t>
      </w: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наглядности нового качественного уровня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>: помимо учебных пособий на печатной основе учителю предлагается использовать электронное сопровождение курса, имеющее в своем составе графики, таблицы, фотографии, картины, аудио-видеоматериалы, оригинальные документы, произведения художественной литературы и т.п.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Задания на дом в процессе изучения курса «Основы религиозных культур и светской этики» должны иметь творческий, поисковый и проблемный характер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 программа составлена по курсу «Основы  религиозных культур и светской этики» модуль «Светская этика» рассчитана на 34 учебные недели (по 1 часу в неделю). Все учебные часы по разделам  распределены следующим образом:</w:t>
      </w:r>
    </w:p>
    <w:tbl>
      <w:tblPr>
        <w:tblStyle w:val="a3"/>
        <w:tblW w:w="10307" w:type="dxa"/>
        <w:tblLook w:val="0000"/>
      </w:tblPr>
      <w:tblGrid>
        <w:gridCol w:w="1087"/>
        <w:gridCol w:w="6449"/>
        <w:gridCol w:w="2771"/>
      </w:tblGrid>
      <w:tr w:rsidR="00C56542" w:rsidRPr="00C56542" w:rsidTr="00B41EBA">
        <w:trPr>
          <w:trHeight w:val="144"/>
        </w:trPr>
        <w:tc>
          <w:tcPr>
            <w:tcW w:w="0" w:type="auto"/>
          </w:tcPr>
          <w:p w:rsidR="00C56542" w:rsidRPr="00C56542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C56542" w:rsidRPr="00C56542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0" w:type="auto"/>
          </w:tcPr>
          <w:p w:rsidR="00C56542" w:rsidRPr="00C56542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C56542" w:rsidRPr="00C56542" w:rsidTr="00B41EBA">
        <w:trPr>
          <w:trHeight w:val="822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Этика – наука о нравственной жизни человека.</w:t>
            </w:r>
          </w:p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Этика общения.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269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Этикет.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269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Этика  человеческих отношений</w:t>
            </w:r>
            <w:proofErr w:type="gramStart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269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Этика отношений в коллективе.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C56542" w:rsidRPr="00C56542" w:rsidTr="00B41EBA">
        <w:trPr>
          <w:trHeight w:val="822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Ежели</w:t>
            </w:r>
            <w:proofErr w:type="gramEnd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душевны вы и к этике не глухи.</w:t>
            </w:r>
          </w:p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Простые нравственные истины.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284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Душа обязана трудиться.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269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Посеешь поступок – пожнёшь характер.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269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Судьба и Родина </w:t>
            </w:r>
            <w:proofErr w:type="gramStart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едины</w:t>
            </w:r>
            <w:proofErr w:type="gramEnd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C56542" w:rsidRPr="00C56542" w:rsidTr="00B41EBA">
        <w:trPr>
          <w:trHeight w:val="822"/>
        </w:trPr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Подготовка творческих проектов.</w:t>
            </w:r>
          </w:p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Выступление  </w:t>
            </w:r>
            <w:proofErr w:type="gramStart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 с  проектами.</w:t>
            </w:r>
          </w:p>
        </w:tc>
        <w:tc>
          <w:tcPr>
            <w:tcW w:w="0" w:type="auto"/>
          </w:tcPr>
          <w:p w:rsidR="00C56542" w:rsidRPr="00797DAD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7D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C56542" w:rsidRPr="00C56542" w:rsidTr="00B41EBA">
        <w:trPr>
          <w:trHeight w:val="284"/>
        </w:trPr>
        <w:tc>
          <w:tcPr>
            <w:tcW w:w="0" w:type="auto"/>
          </w:tcPr>
          <w:p w:rsidR="00C56542" w:rsidRPr="00C56542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C56542" w:rsidRPr="00C56542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C56542" w:rsidRPr="00C56542" w:rsidRDefault="00C56542" w:rsidP="00E57E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56542" w:rsidRPr="00C56542" w:rsidRDefault="00C56542" w:rsidP="00E57E52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Требования к уровню подготовки </w:t>
      </w:r>
      <w:proofErr w:type="gramStart"/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Личностные результаты</w:t>
      </w:r>
      <w:r w:rsidRPr="00C56542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C56542" w:rsidRPr="00C56542" w:rsidRDefault="00C56542" w:rsidP="00E57E52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формирование основ  гражданской идентичности, чувства гордости за  свою Родину, народ и историю России, Крыма, осознание своей этнической и национальной принадлежности;</w:t>
      </w:r>
    </w:p>
    <w:p w:rsidR="00C56542" w:rsidRPr="00C56542" w:rsidRDefault="00C56542" w:rsidP="00E57E52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формирование ценностей многонационального  общества</w:t>
      </w:r>
      <w:proofErr w:type="gramStart"/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C56542" w:rsidRPr="00C56542" w:rsidRDefault="00C56542" w:rsidP="00E57E52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 формирование целостного, социально ориентированного  взгляда на мир в его органичном единстве и разнообразии природы, народов, культур  и религий;</w:t>
      </w:r>
    </w:p>
    <w:p w:rsidR="00C56542" w:rsidRPr="00C56542" w:rsidRDefault="00C56542" w:rsidP="00E57E52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 формирование уважительного отношения к иному мнению, истории и культуре других народов.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Метапредметные</w:t>
      </w:r>
      <w:proofErr w:type="spellEnd"/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результаты: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Освоение учащимися универсальных способов деятельности, применяемых как в рамках   образовательного процесса, так и в реальных жизненных ситуациях:</w:t>
      </w:r>
    </w:p>
    <w:p w:rsidR="00C56542" w:rsidRPr="00C56542" w:rsidRDefault="00C56542" w:rsidP="00E57E52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умение выделять 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  религиозных культур и светской этики»;</w:t>
      </w:r>
    </w:p>
    <w:p w:rsidR="00C56542" w:rsidRPr="00C56542" w:rsidRDefault="00C56542" w:rsidP="00E57E52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высказывать суждения на основе сравнения функциональных, эстетических качеств, конструктивных особенностей объектов, процессов и  явлений  действительности; осуществлять поиск и обработку информации (в том числе с  использованием компьютера).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Предметные результаты:</w:t>
      </w:r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готовность к нравственному самосовершенствованию, духовному саморазвитию;</w:t>
      </w:r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знакомство с основными нормами светской морали, понимание их  значения в выстраивании конструктивных отношений в семье и обществе;</w:t>
      </w:r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понимание значения нравственности в жизни человека и  общества;</w:t>
      </w:r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формирование первоначальных представлений о светской этике, её роли в культуре, истории и современности</w:t>
      </w:r>
      <w:proofErr w:type="gramStart"/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становление внутренней установки личности поступать согласно своей совести;</w:t>
      </w:r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воспитание нравственности, основанной на свободе совести и вероисповедания, духовных традициях народов России, Крыма;</w:t>
      </w:r>
    </w:p>
    <w:p w:rsidR="00C56542" w:rsidRPr="00C56542" w:rsidRDefault="00C56542" w:rsidP="00E57E52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осознание ценности человеческой жизни.</w:t>
      </w:r>
    </w:p>
    <w:p w:rsidR="00C56542" w:rsidRPr="00C56542" w:rsidRDefault="00C56542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sz w:val="26"/>
          <w:szCs w:val="26"/>
        </w:rPr>
        <w:t>Тематическое планирование учебного материала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предмет: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Основы религиозных культур и светской этики»            класс: 4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sz w:val="26"/>
          <w:szCs w:val="26"/>
        </w:rPr>
        <w:t>                  Модуль: «Основы светской этики»</w:t>
      </w:r>
    </w:p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учебник:</w:t>
      </w:r>
      <w:r w:rsidRPr="00C56542">
        <w:rPr>
          <w:rFonts w:ascii="Times New Roman" w:eastAsia="Times New Roman" w:hAnsi="Times New Roman" w:cs="Times New Roman"/>
          <w:sz w:val="26"/>
          <w:szCs w:val="26"/>
        </w:rPr>
        <w:t xml:space="preserve">   </w:t>
      </w:r>
      <w:r w:rsidRPr="00C565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Учебник «Основы светской этики», 4 класс, А. И. </w:t>
      </w:r>
      <w:proofErr w:type="spellStart"/>
      <w:r w:rsidRPr="00C56542">
        <w:rPr>
          <w:rFonts w:ascii="Times New Roman" w:eastAsia="Times New Roman" w:hAnsi="Times New Roman" w:cs="Times New Roman"/>
          <w:i/>
          <w:iCs/>
          <w:sz w:val="26"/>
          <w:szCs w:val="26"/>
        </w:rPr>
        <w:t>Шемшурина</w:t>
      </w:r>
      <w:proofErr w:type="spellEnd"/>
    </w:p>
    <w:tbl>
      <w:tblPr>
        <w:tblW w:w="104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4820"/>
        <w:gridCol w:w="850"/>
        <w:gridCol w:w="4102"/>
      </w:tblGrid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виды учебной деятельности</w:t>
            </w: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Как работать с учебником. Этика – наука о нравственной жизни человека.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 Находить в сплошном и </w:t>
            </w:r>
            <w:proofErr w:type="spellStart"/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несплошном</w:t>
            </w:r>
            <w:proofErr w:type="spellEnd"/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тексте нужную информацию, </w:t>
            </w: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структурировать и обобщать её, делать выводы. Формулировать смысловое содержание иллюстраций, связывать графическое и текстовое представление информации. Находить нужную информацию в печатных и электронных источниках. Открывать</w:t>
            </w: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ЭТИКА ОБЩЕНИЯ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Добрым жить на белом свете веселей.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общения для всех.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От добрых правил – добрые слова и поступки.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Каждый интересен.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ЭТИКЕТ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Премудрости этикета.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Красота этикета.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Простые школьные и домашние правила этикета.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себя значение этических понятий, объяснять их смысл своими словами. Представлять информацию в разных формах (текст, таблица, схема, рисунок). Анализировать свои и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чужие поступки с точки зрения норм морали, сопоставлять и оценивать их. Выделять поступки, за которые человек может и должен чувствовать стыд и вину. Делать нравственный выбор в моделях жизненных ситуаций и обосновывать его. Выделять нравственные мотивы в действиях персонажей художественных произведений, одноклассников и других людей. Встраивать этические понятия в свою систему знаний, оперировать ими в рассуждениях.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Участвовать в дискуссии, выслушивать одноклассников, выделяя в их речи мнения и аргументы; задавать вопросы; излагать своё мнение, используя аргументы.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 Организовывать работу в паре и в группе, сотрудничать с одноклассниками, договариваться, учитывая разные мнения и придерживаясь согласованных правил. </w:t>
            </w:r>
            <w:proofErr w:type="gramStart"/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  с общественными нормами нравственности и морали.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 развития представлений человечества  о морали  и нравственности.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определениями понятий этики, культуры и морали.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proofErr w:type="gramStart"/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моральные и этические требования, предъявляемые к человеку  в светской культуре и различных культурных, в том числе религиозных, традициях.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важность соблюдения человеком нравственных и моральных норм.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сравнивать явления светской культуры, искусства и различные религиозные традиции.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своё мнение по поводу значения этических норм, норм морали и нравственности в жизни людей, общества.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примерами проявления высокой нравственности в повседневной жизни, в истории, в  произведениях  литературы и искусства.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толерантному отношению к представителям разных мировоззрений культурных традиций.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поиск необходимой  информации для выполнения заданий.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диспутах: учатся слушать собеседника и излагать своё мнение.</w:t>
            </w:r>
          </w:p>
          <w:p w:rsidR="0086598C" w:rsidRPr="0086598C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8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сообщения по выбранным темам (теме).</w:t>
            </w: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Чистый ручеек нашей речи.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ЭТИКА ЧЕЛОВЕЧЕСКИХ ОТНОШЕНИЙ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В развитии добрых чувств – творение души.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Природа – волшебные двери к добру и доверию.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Чувство Родины.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Жизнь протекает среди людей.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ЭТИКА ОТНОШЕНИЙ В КОЛЛЕКТИВЕ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быть коллективом.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 начинается с меня.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Мой класс – мои друзья.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ПРОСТЫЕ НРАВСТВЕННЫЕ ИСТИНЫ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Ежели</w:t>
            </w:r>
            <w:proofErr w:type="gramEnd"/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душевны вы и к этике не глухи.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Жизнь священна.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 рождён для добра.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Милосердие – закон жизни.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Жить во благо себе и другим.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ДУША ОБЯЗАНА ТРУДИТЬСЯ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Следовать нравственной установке.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Достойно жить среди людей.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понять и простить.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Простая этика поступков.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ПОСЕЕШЬ ПОСТУПОК – ПОЖНЁШЬ ХАРАКТЕР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5C1587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5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Общение и источники преодоления обид.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Ростки нравственного опыта поведения.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Доброте сопутствует терпение.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 с приставкой «со»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СУДЬБА И РОДИНА </w:t>
            </w:r>
            <w:proofErr w:type="gramStart"/>
            <w:r w:rsidRPr="00C565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ЕДИНЫ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С чего начинается Родина.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В тебе рождается патриот и гражданин.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 – чело века.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Слово, обращённое к себе.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598C" w:rsidRPr="00C56542" w:rsidTr="00E57E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творческих проектов.</w:t>
            </w:r>
          </w:p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Выступление  </w:t>
            </w:r>
            <w:proofErr w:type="gramStart"/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  с  проектами.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5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98C" w:rsidRPr="00C56542" w:rsidRDefault="0086598C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6542" w:rsidRPr="00C56542" w:rsidRDefault="00C56542" w:rsidP="00E57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1705" w:rsidRPr="007D100B" w:rsidRDefault="00AF1705" w:rsidP="00E57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AF1705" w:rsidRPr="007D100B" w:rsidRDefault="00AF1705" w:rsidP="00E5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05" w:rsidRPr="00643C6F" w:rsidRDefault="00AF1705" w:rsidP="00E57E52">
      <w:pPr>
        <w:numPr>
          <w:ilvl w:val="0"/>
          <w:numId w:val="36"/>
        </w:numPr>
        <w:tabs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с пунктом 3 статьи 15 Закона Российской Федерации «Об образовании» образовательное учреждение самостоятельно в выборе системы оценок.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При оценивании уровня подготовки обучающихся учитель руководствуется требованиями, зафиксированными в положении о системе оценивания достижений обучающихся (разработанными и утвержденными на базе ОУ).</w:t>
      </w:r>
      <w:proofErr w:type="gramEnd"/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>Формализованные требования по оценке успеваемости по результатам освоения курса не предусматриваются.</w:t>
      </w:r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При оценивании достижений обучающихся при изучении курса ОРКСЭ предлагается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качественная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взаимооценка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портфолио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обучающихся.</w:t>
      </w:r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При преподавании курса ОРКСЭ предполагается </w:t>
      </w:r>
      <w:proofErr w:type="spellStart"/>
      <w:r w:rsidRPr="00643C6F">
        <w:rPr>
          <w:rFonts w:ascii="Times New Roman" w:eastAsia="Times New Roman" w:hAnsi="Times New Roman" w:cs="Times New Roman"/>
          <w:b/>
          <w:bCs/>
          <w:sz w:val="26"/>
          <w:szCs w:val="26"/>
        </w:rPr>
        <w:t>безотметочная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система оценивания уровня подготовки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>. Оценка результатов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</w:t>
      </w:r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>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>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</w:t>
      </w:r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Обучающиеся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взрослыми, связно излагать материал, уверенно держать себя во время выступления, отвечать на вопросы, анализировать собственные достижения.</w:t>
      </w:r>
    </w:p>
    <w:p w:rsidR="00AF1705" w:rsidRPr="00643C6F" w:rsidRDefault="00AF1705" w:rsidP="00E57E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1705" w:rsidRPr="00643C6F" w:rsidRDefault="00AF1705" w:rsidP="00BE59AB">
      <w:pPr>
        <w:spacing w:after="0" w:line="240" w:lineRule="auto"/>
        <w:ind w:left="560" w:right="20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Прохождение материала по предмету фиксируется в журнале успеваемости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>. Процесс усвоения знаний индивидуален, поэтому необходимы формы контроля,</w:t>
      </w:r>
      <w:r w:rsidR="00BE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позволяющие предусмотреть проверку, во-первых, достижения каждым учеником уровня обязательной подготовки по предмету, во-вторых, глубину 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учебных умений. Оценка должна решать как минимум две основные задачи:</w:t>
      </w:r>
    </w:p>
    <w:p w:rsidR="00AF1705" w:rsidRPr="00643C6F" w:rsidRDefault="00AF1705" w:rsidP="00E57E52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Wingdings" w:hAnsi="Times New Roman" w:cs="Times New Roman"/>
          <w:sz w:val="26"/>
          <w:szCs w:val="26"/>
          <w:vertAlign w:val="superscript"/>
        </w:rPr>
        <w:t>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подведение итогов работы;</w:t>
      </w:r>
    </w:p>
    <w:p w:rsidR="00AF1705" w:rsidRPr="00643C6F" w:rsidRDefault="00AF1705" w:rsidP="00E57E52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Wingdings" w:hAnsi="Times New Roman" w:cs="Times New Roman"/>
          <w:sz w:val="26"/>
          <w:szCs w:val="26"/>
          <w:vertAlign w:val="superscript"/>
        </w:rPr>
        <w:t>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сравнение (с самим собой и с другими).</w:t>
      </w:r>
    </w:p>
    <w:p w:rsidR="00AF1705" w:rsidRPr="00643C6F" w:rsidRDefault="00AF1705" w:rsidP="00BE59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>Методологический инструментарий мониторинга воспитания и социализации учащихся предусматривает использование следующих методов.</w:t>
      </w:r>
    </w:p>
    <w:p w:rsidR="00AF1705" w:rsidRPr="00643C6F" w:rsidRDefault="00AF1705" w:rsidP="00BE5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Тестирование (метод тестов)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исследовательский метод,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позволяющий выявить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степень соответствия планируемых и реально достигаемых результатов воспитания и социализации обучающихся путем анализа результатов и способов выполнения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ряда специально разработанных заданий.</w:t>
      </w:r>
    </w:p>
    <w:p w:rsidR="00AF1705" w:rsidRPr="00BE59AB" w:rsidRDefault="00AF1705" w:rsidP="00BE5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Опрос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получение информации,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заключенной в словесных сообщениях обучающихся.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43C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оценки эффективности деятельности по воспитанию и социализации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следующие виды опроса:</w:t>
      </w:r>
    </w:p>
    <w:p w:rsidR="00AF1705" w:rsidRPr="00643C6F" w:rsidRDefault="00AF1705" w:rsidP="00E57E5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eastAsia="Wingdings" w:hAnsi="Times New Roman" w:cs="Times New Roman"/>
          <w:sz w:val="26"/>
          <w:szCs w:val="26"/>
          <w:vertAlign w:val="superscript"/>
        </w:rPr>
        <w:t>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анкетирование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эмпирический социально-психологический метод получения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643C6F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proofErr w:type="gram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ответов обучающихся на специально подготовленные вопросы анкеты;</w:t>
      </w:r>
    </w:p>
    <w:p w:rsidR="00AF1705" w:rsidRPr="00643C6F" w:rsidRDefault="00AF1705" w:rsidP="00E57E5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eastAsia="Wingdings" w:hAnsi="Times New Roman" w:cs="Times New Roman"/>
          <w:sz w:val="26"/>
          <w:szCs w:val="26"/>
        </w:rPr>
        <w:t></w:t>
      </w:r>
      <w:r w:rsidRPr="00643C6F">
        <w:rPr>
          <w:rFonts w:ascii="Times New Roman" w:eastAsia="Wingdings" w:hAnsi="Times New Roman" w:cs="Times New Roman"/>
          <w:sz w:val="26"/>
          <w:szCs w:val="26"/>
        </w:rPr>
        <w:t>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>интервью</w:t>
      </w:r>
      <w:r w:rsidRPr="00643C6F">
        <w:rPr>
          <w:rFonts w:ascii="Times New Roman" w:eastAsia="Wingdings" w:hAnsi="Times New Roman" w:cs="Times New Roman"/>
          <w:sz w:val="26"/>
          <w:szCs w:val="26"/>
        </w:rPr>
        <w:t>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643C6F">
        <w:rPr>
          <w:rFonts w:ascii="Times New Roman" w:eastAsia="Wingdings" w:hAnsi="Times New Roman" w:cs="Times New Roman"/>
          <w:sz w:val="26"/>
          <w:szCs w:val="26"/>
        </w:rPr>
        <w:t>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вербально-коммуникативный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метод,</w:t>
      </w:r>
      <w:r w:rsidRPr="00643C6F">
        <w:rPr>
          <w:rFonts w:ascii="Times New Roman" w:eastAsia="Wingdings" w:hAnsi="Times New Roman" w:cs="Times New Roman"/>
          <w:sz w:val="26"/>
          <w:szCs w:val="26"/>
        </w:rPr>
        <w:t>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предполагающий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643C6F">
        <w:rPr>
          <w:rFonts w:ascii="Times New Roman" w:eastAsia="Wingdings" w:hAnsi="Times New Roman" w:cs="Times New Roman"/>
          <w:sz w:val="26"/>
          <w:szCs w:val="26"/>
        </w:rPr>
        <w:t>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разговора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t>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numPr>
          <w:ilvl w:val="0"/>
          <w:numId w:val="37"/>
        </w:numPr>
        <w:tabs>
          <w:tab w:val="left" w:pos="994"/>
        </w:tabs>
        <w:spacing w:after="0" w:line="240" w:lineRule="auto"/>
        <w:ind w:firstLine="56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беседа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специфический метод исследования,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заключающийся в проведении</w:t>
      </w:r>
      <w:r w:rsidRPr="00643C6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43C6F">
        <w:rPr>
          <w:rFonts w:ascii="Times New Roman" w:eastAsia="Times New Roman" w:hAnsi="Times New Roman" w:cs="Times New Roman"/>
          <w:sz w:val="26"/>
          <w:szCs w:val="26"/>
        </w:rPr>
        <w:t>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AF1705" w:rsidRPr="00643C6F" w:rsidRDefault="00AF1705" w:rsidP="00E57E52">
      <w:pPr>
        <w:spacing w:after="0" w:line="240" w:lineRule="auto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AF1705" w:rsidRPr="00643C6F" w:rsidRDefault="00AF1705" w:rsidP="00E57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Для оперативного контроля знаний и умений по предмету можно использовать специально подобранные и систематизированные упражнения. Одним из вариантов проверки уровня знаний и </w:t>
      </w:r>
      <w:proofErr w:type="spellStart"/>
      <w:r w:rsidRPr="00643C6F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643C6F">
        <w:rPr>
          <w:rFonts w:ascii="Times New Roman" w:eastAsia="Times New Roman" w:hAnsi="Times New Roman" w:cs="Times New Roman"/>
          <w:sz w:val="26"/>
          <w:szCs w:val="26"/>
        </w:rPr>
        <w:t xml:space="preserve"> умений является тестирование.</w:t>
      </w:r>
      <w:r w:rsidRPr="00643C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hAnsi="Times New Roman" w:cs="Times New Roman"/>
          <w:sz w:val="26"/>
          <w:szCs w:val="26"/>
        </w:rPr>
        <w:t xml:space="preserve">На уроках ОРКСЭ целесообразно предлагать ученикам тестовые задания разных типов. При этом речь не идет о том, что работа с тестом должна занимать значительную часть урока. Можно предлагать школьникам 2 – 4 </w:t>
      </w:r>
      <w:proofErr w:type="gramStart"/>
      <w:r w:rsidRPr="00643C6F">
        <w:rPr>
          <w:rFonts w:ascii="Times New Roman" w:hAnsi="Times New Roman" w:cs="Times New Roman"/>
          <w:sz w:val="26"/>
          <w:szCs w:val="26"/>
        </w:rPr>
        <w:t>тестовых</w:t>
      </w:r>
      <w:proofErr w:type="gramEnd"/>
      <w:r w:rsidRPr="00643C6F">
        <w:rPr>
          <w:rFonts w:ascii="Times New Roman" w:hAnsi="Times New Roman" w:cs="Times New Roman"/>
          <w:sz w:val="26"/>
          <w:szCs w:val="26"/>
        </w:rPr>
        <w:t xml:space="preserve"> задания, которые они будут выполнять не дольше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hAnsi="Times New Roman" w:cs="Times New Roman"/>
          <w:sz w:val="26"/>
          <w:szCs w:val="26"/>
        </w:rPr>
        <w:t>5 минут. Целесообразно использовать те тестовые материалы, которые предлагаются в электронном пособии к урокам.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hAnsi="Times New Roman" w:cs="Times New Roman"/>
          <w:sz w:val="26"/>
          <w:szCs w:val="26"/>
        </w:rPr>
        <w:t xml:space="preserve">Одним из способов оценивания деятельности учащихся является </w:t>
      </w:r>
      <w:proofErr w:type="spellStart"/>
      <w:r w:rsidRPr="00643C6F">
        <w:rPr>
          <w:rFonts w:ascii="Times New Roman" w:hAnsi="Times New Roman" w:cs="Times New Roman"/>
          <w:b/>
          <w:bCs/>
          <w:sz w:val="26"/>
          <w:szCs w:val="26"/>
        </w:rPr>
        <w:t>портфолио</w:t>
      </w:r>
      <w:proofErr w:type="spellEnd"/>
      <w:r w:rsidRPr="00643C6F">
        <w:rPr>
          <w:rFonts w:ascii="Times New Roman" w:hAnsi="Times New Roman" w:cs="Times New Roman"/>
          <w:sz w:val="26"/>
          <w:szCs w:val="26"/>
        </w:rPr>
        <w:t xml:space="preserve">. В курсе ОРКСЭ составление </w:t>
      </w:r>
      <w:proofErr w:type="spellStart"/>
      <w:r w:rsidRPr="00643C6F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643C6F">
        <w:rPr>
          <w:rFonts w:ascii="Times New Roman" w:hAnsi="Times New Roman" w:cs="Times New Roman"/>
          <w:sz w:val="26"/>
          <w:szCs w:val="26"/>
        </w:rPr>
        <w:t xml:space="preserve"> ученика может явиться основой оценки его образовательных достижений. Одной из основных задач обучения и воспитания в начальной школе является выявление и развитие индивидуальных творческих способностей ребенка.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43C6F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643C6F">
        <w:rPr>
          <w:rFonts w:ascii="Times New Roman" w:hAnsi="Times New Roman" w:cs="Times New Roman"/>
          <w:sz w:val="26"/>
          <w:szCs w:val="26"/>
        </w:rPr>
        <w:t xml:space="preserve"> позволяет учащимся производить самооценку своей деятельности в курсе ОРКСЭ. Однако </w:t>
      </w:r>
      <w:r w:rsidRPr="00643C6F">
        <w:rPr>
          <w:rFonts w:ascii="Times New Roman" w:hAnsi="Times New Roman" w:cs="Times New Roman"/>
          <w:b/>
          <w:bCs/>
          <w:sz w:val="26"/>
          <w:szCs w:val="26"/>
        </w:rPr>
        <w:t>самооценка</w:t>
      </w:r>
      <w:r w:rsidRPr="00643C6F">
        <w:rPr>
          <w:rFonts w:ascii="Times New Roman" w:hAnsi="Times New Roman" w:cs="Times New Roman"/>
          <w:sz w:val="26"/>
          <w:szCs w:val="26"/>
        </w:rPr>
        <w:t xml:space="preserve"> как составляющая и необходимая часть учебной деятельности школьника, которая включает самопроверку ребенком своих действий по овладению учебным материалом, учебных достижений.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hAnsi="Times New Roman" w:cs="Times New Roman"/>
          <w:i/>
          <w:iCs/>
          <w:sz w:val="26"/>
          <w:szCs w:val="26"/>
        </w:rPr>
        <w:t>Способы самооценки: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705" w:rsidRPr="00643C6F" w:rsidRDefault="00AF1705" w:rsidP="00E57E52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43C6F">
        <w:rPr>
          <w:rFonts w:ascii="Times New Roman" w:hAnsi="Times New Roman" w:cs="Times New Roman"/>
          <w:i/>
          <w:iCs/>
          <w:sz w:val="26"/>
          <w:szCs w:val="26"/>
        </w:rPr>
        <w:t xml:space="preserve">Выставление условных баллов обучающимся и учителем. </w:t>
      </w:r>
      <w:r w:rsidRPr="00643C6F">
        <w:rPr>
          <w:rFonts w:ascii="Times New Roman" w:hAnsi="Times New Roman" w:cs="Times New Roman"/>
          <w:sz w:val="26"/>
          <w:szCs w:val="26"/>
        </w:rPr>
        <w:t>Перед выполнением</w:t>
      </w:r>
      <w:r w:rsidRPr="00643C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43C6F">
        <w:rPr>
          <w:rFonts w:ascii="Times New Roman" w:hAnsi="Times New Roman" w:cs="Times New Roman"/>
          <w:sz w:val="26"/>
          <w:szCs w:val="26"/>
        </w:rPr>
        <w:t xml:space="preserve">самостоятельной работы учитель обсуждает с учащимися критерии успешности ее выполнения. Выполнив работу, дети сами ставят себе баллы (не обязательно и даже нежелательно по пятибалльной шкале оценивания) в соответствии с принятыми сообща критериями для каждого задания. После этого учитель проверяет работу и рядом с выставленными ребенком баллами выставляет </w:t>
      </w:r>
      <w:proofErr w:type="gramStart"/>
      <w:r w:rsidRPr="00643C6F">
        <w:rPr>
          <w:rFonts w:ascii="Times New Roman" w:hAnsi="Times New Roman" w:cs="Times New Roman"/>
          <w:sz w:val="26"/>
          <w:szCs w:val="26"/>
        </w:rPr>
        <w:t>свои</w:t>
      </w:r>
      <w:proofErr w:type="gramEnd"/>
      <w:r w:rsidRPr="00643C6F">
        <w:rPr>
          <w:rFonts w:ascii="Times New Roman" w:hAnsi="Times New Roman" w:cs="Times New Roman"/>
          <w:sz w:val="26"/>
          <w:szCs w:val="26"/>
        </w:rPr>
        <w:t>.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AF1705" w:rsidRPr="00643C6F" w:rsidRDefault="00AF1705" w:rsidP="00E57E52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43C6F">
        <w:rPr>
          <w:rFonts w:ascii="Times New Roman" w:hAnsi="Times New Roman" w:cs="Times New Roman"/>
          <w:i/>
          <w:iCs/>
          <w:sz w:val="26"/>
          <w:szCs w:val="26"/>
        </w:rPr>
        <w:t xml:space="preserve">Использование цветовых сигналов. </w:t>
      </w:r>
      <w:r w:rsidRPr="00643C6F">
        <w:rPr>
          <w:rFonts w:ascii="Times New Roman" w:hAnsi="Times New Roman" w:cs="Times New Roman"/>
          <w:sz w:val="26"/>
          <w:szCs w:val="26"/>
        </w:rPr>
        <w:t>Для того чтобы можно было оценить не только</w:t>
      </w:r>
      <w:r w:rsidRPr="00643C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43C6F">
        <w:rPr>
          <w:rFonts w:ascii="Times New Roman" w:hAnsi="Times New Roman" w:cs="Times New Roman"/>
          <w:sz w:val="26"/>
          <w:szCs w:val="26"/>
        </w:rPr>
        <w:t>письменную работу, но и устную или оценить свою работу сразу после выполнения и показать свой результат учителю, школьники показывают карточки определенного цвета (или делают пометки цветом на полях рабочей тетради), например: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43C6F">
        <w:rPr>
          <w:rFonts w:ascii="Times New Roman" w:hAnsi="Times New Roman" w:cs="Times New Roman"/>
          <w:sz w:val="26"/>
          <w:szCs w:val="26"/>
        </w:rPr>
        <w:t xml:space="preserve"> желтый цвет — ученик не допустил ни одной ошибки и доволен собой; </w:t>
      </w:r>
      <w:r w:rsidRPr="00643C6F">
        <w:rPr>
          <w:rFonts w:ascii="Times New Roman" w:hAnsi="Times New Roman" w:cs="Times New Roman"/>
          <w:sz w:val="26"/>
          <w:szCs w:val="26"/>
        </w:rPr>
        <w:t xml:space="preserve"> зеленый цвет — допущены неточности; </w:t>
      </w:r>
      <w:r w:rsidRPr="00643C6F">
        <w:rPr>
          <w:rFonts w:ascii="Times New Roman" w:hAnsi="Times New Roman" w:cs="Times New Roman"/>
          <w:sz w:val="26"/>
          <w:szCs w:val="26"/>
        </w:rPr>
        <w:t> красный цвет — надо постараться, и успех придет.</w:t>
      </w:r>
    </w:p>
    <w:p w:rsidR="00AF1705" w:rsidRPr="00643C6F" w:rsidRDefault="00BE59AB" w:rsidP="00E57E52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F1705" w:rsidRPr="00643C6F">
        <w:rPr>
          <w:rFonts w:ascii="Times New Roman" w:hAnsi="Times New Roman" w:cs="Times New Roman"/>
          <w:sz w:val="26"/>
          <w:szCs w:val="26"/>
        </w:rPr>
        <w:t xml:space="preserve">При работе в парах или группах очень </w:t>
      </w:r>
      <w:proofErr w:type="gramStart"/>
      <w:r w:rsidR="00AF1705" w:rsidRPr="00643C6F">
        <w:rPr>
          <w:rFonts w:ascii="Times New Roman" w:hAnsi="Times New Roman" w:cs="Times New Roman"/>
          <w:sz w:val="26"/>
          <w:szCs w:val="26"/>
        </w:rPr>
        <w:t>важна</w:t>
      </w:r>
      <w:proofErr w:type="gramEnd"/>
      <w:r w:rsidR="00AF1705" w:rsidRPr="00643C6F">
        <w:rPr>
          <w:rFonts w:ascii="Times New Roman" w:hAnsi="Times New Roman" w:cs="Times New Roman"/>
          <w:sz w:val="26"/>
          <w:szCs w:val="26"/>
        </w:rPr>
        <w:t xml:space="preserve"> также </w:t>
      </w:r>
      <w:proofErr w:type="spellStart"/>
      <w:r w:rsidR="00AF1705" w:rsidRPr="00643C6F">
        <w:rPr>
          <w:rFonts w:ascii="Times New Roman" w:hAnsi="Times New Roman" w:cs="Times New Roman"/>
          <w:b/>
          <w:bCs/>
          <w:sz w:val="26"/>
          <w:szCs w:val="26"/>
        </w:rPr>
        <w:t>взаимооценка</w:t>
      </w:r>
      <w:proofErr w:type="spellEnd"/>
      <w:r w:rsidR="00AF1705" w:rsidRPr="00643C6F">
        <w:rPr>
          <w:rFonts w:ascii="Times New Roman" w:hAnsi="Times New Roman" w:cs="Times New Roman"/>
          <w:sz w:val="26"/>
          <w:szCs w:val="26"/>
        </w:rPr>
        <w:t xml:space="preserve"> учениками деятельности друг друга. Школьник может получить задание проверить и работу своего товарища и исправить имеющиеся, на его взгляд, ошибки, определить, что в работе заслуживает похвалы. Желательно периодически опрашивать учеников с целью определить самые интересные ответы (или составленные товарищами вопросы), самые необычные решения проблемы и т. д.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C6F">
        <w:rPr>
          <w:rFonts w:ascii="Times New Roman" w:hAnsi="Times New Roman" w:cs="Times New Roman"/>
          <w:sz w:val="26"/>
          <w:szCs w:val="26"/>
        </w:rPr>
        <w:t>Для детей возраста четвероклассников большое значение имеет демонстрация своих достижений, похвала, одобрение, интерес к результатам их деятельности сверстников, семьи, значимых взрослых, школьного коллектива. Роль такой «внешней» оценки может выполнять итоговое мероприятие, завершающее изучение курса ОРКСЭ, и другие мероприятия, которые дадут возможность учащимся презентовать индивидуальные результаты своей работы по предмету.</w:t>
      </w:r>
    </w:p>
    <w:p w:rsidR="00AF1705" w:rsidRPr="00643C6F" w:rsidRDefault="00AF1705" w:rsidP="00E57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598C" w:rsidRPr="00FF489D" w:rsidRDefault="0086598C" w:rsidP="00E57E5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F489D">
        <w:rPr>
          <w:rFonts w:ascii="Times New Roman" w:eastAsia="Times New Roman" w:hAnsi="Times New Roman" w:cs="Times New Roman"/>
          <w:b/>
          <w:i/>
          <w:sz w:val="40"/>
          <w:szCs w:val="40"/>
        </w:rPr>
        <w:t>Календарно-тематическое планирование по основам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FF489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="005C1587">
        <w:rPr>
          <w:rFonts w:ascii="Times New Roman" w:eastAsia="Times New Roman" w:hAnsi="Times New Roman" w:cs="Times New Roman"/>
          <w:b/>
          <w:i/>
          <w:sz w:val="40"/>
          <w:szCs w:val="40"/>
        </w:rPr>
        <w:t>светской этики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.      </w:t>
      </w:r>
      <w:r w:rsidRPr="00FF489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FF489D">
        <w:rPr>
          <w:rFonts w:ascii="Times New Roman" w:eastAsia="Times New Roman" w:hAnsi="Times New Roman" w:cs="Times New Roman"/>
          <w:i/>
          <w:sz w:val="40"/>
          <w:szCs w:val="40"/>
        </w:rPr>
        <w:t xml:space="preserve">4 класс </w:t>
      </w:r>
    </w:p>
    <w:p w:rsidR="0086598C" w:rsidRPr="008B6564" w:rsidRDefault="0086598C" w:rsidP="00E57E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6564">
        <w:rPr>
          <w:rFonts w:ascii="Times New Roman" w:eastAsia="Times New Roman" w:hAnsi="Times New Roman" w:cs="Times New Roman"/>
          <w:i/>
          <w:sz w:val="24"/>
          <w:szCs w:val="24"/>
        </w:rPr>
        <w:t>2 часа в неделю</w:t>
      </w:r>
      <w:proofErr w:type="gramStart"/>
      <w:r w:rsidRPr="008B656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В</w:t>
      </w:r>
      <w:proofErr w:type="gramEnd"/>
      <w:r w:rsidRPr="008B6564">
        <w:rPr>
          <w:rFonts w:ascii="Times New Roman" w:eastAsia="Times New Roman" w:hAnsi="Times New Roman" w:cs="Times New Roman"/>
          <w:i/>
          <w:sz w:val="24"/>
          <w:szCs w:val="24"/>
        </w:rPr>
        <w:t>сего- 34 часа</w:t>
      </w:r>
    </w:p>
    <w:p w:rsidR="0086598C" w:rsidRPr="008B6564" w:rsidRDefault="0086598C" w:rsidP="00E5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5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Основы религиозных культур и светской этики. Основы </w:t>
      </w:r>
      <w:r>
        <w:rPr>
          <w:rFonts w:ascii="Times New Roman" w:eastAsia="Times New Roman" w:hAnsi="Times New Roman" w:cs="Times New Roman"/>
          <w:sz w:val="24"/>
          <w:szCs w:val="24"/>
        </w:rPr>
        <w:t>светской этики. 4 класс</w:t>
      </w:r>
      <w:r w:rsidRPr="008B6564">
        <w:rPr>
          <w:rFonts w:ascii="Times New Roman" w:eastAsia="Times New Roman" w:hAnsi="Times New Roman" w:cs="Times New Roman"/>
          <w:sz w:val="24"/>
          <w:szCs w:val="24"/>
        </w:rPr>
        <w:t>: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C1587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/</w:t>
      </w:r>
      <w:proofErr w:type="spellStart"/>
      <w:r w:rsidR="005C1587">
        <w:rPr>
          <w:rFonts w:ascii="Times New Roman" w:eastAsia="Times New Roman" w:hAnsi="Times New Roman" w:cs="Times New Roman"/>
          <w:sz w:val="24"/>
          <w:szCs w:val="24"/>
        </w:rPr>
        <w:t>А.И</w:t>
      </w:r>
      <w:r w:rsidRPr="008B65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1587">
        <w:rPr>
          <w:rFonts w:ascii="Times New Roman" w:eastAsia="Times New Roman" w:hAnsi="Times New Roman" w:cs="Times New Roman"/>
          <w:sz w:val="24"/>
          <w:szCs w:val="24"/>
        </w:rPr>
        <w:t>Шемшурина</w:t>
      </w:r>
      <w:proofErr w:type="spellEnd"/>
      <w:r w:rsidRPr="008B656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8B6564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8B6564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5C1587"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8B6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98C" w:rsidRPr="00FF489D" w:rsidRDefault="0086598C" w:rsidP="00E57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567"/>
        <w:gridCol w:w="5118"/>
        <w:gridCol w:w="2355"/>
      </w:tblGrid>
      <w:tr w:rsidR="005C1587" w:rsidRPr="009F5F33" w:rsidTr="009F5F33">
        <w:trPr>
          <w:trHeight w:val="37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Тема урока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</w:tr>
      <w:tr w:rsidR="005C1587" w:rsidRPr="009F5F33" w:rsidTr="009F5F33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1587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работать с учебником. Этика – наука о нравственной жизни человека.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7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4-8,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Добрым жить на белом свете веселей.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9-15,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общения для всех.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16-19, вопросы и задания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От добрых правил – добрые слова и поступки.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стр.20-23,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интересен.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24-28,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Премудрости этикета.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стр.30-33,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этикета.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стр.34-37,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школьные и домашние правила этикета.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стр.38-41,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Чистый ручеек нашей речи.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42-46,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развитии добрых чувств – творение души.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48-51,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– волшебные двери к добру и доверию.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стр.52-55,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Родины.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56-59,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протекает среди людей.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стр.60-62,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быть коллективом.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64-67,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начинается с меня.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стр.68-69,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класс – мои друзья.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70-74,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душевны вы и к этике не глухи.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стр.76-80,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священна.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стр.82-85,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рождён для добра.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стр.86-89,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 – закон жизни.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стр.90-93,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Жить во благо себе и другим.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стр.94-98,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Следовать нравственной установке.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100-103,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Достойно жить среди людей.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104-109,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понять и простить.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стр.110-115,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Простая этика поступков.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116-120,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и источники преодоления обид.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стр.122-125,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Ростки нравственного опыта поведения.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126-129,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Доброте сопутствует терпение.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стр.130-133,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приставкой «со»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8940B4"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134-138,</w:t>
            </w: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начинается Родина.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8940B4"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140-143,</w:t>
            </w: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В тебе рождается патриот и гражданин.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8940B4"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144-149,</w:t>
            </w: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и задания </w:t>
            </w:r>
          </w:p>
        </w:tc>
      </w:tr>
      <w:tr w:rsidR="00797DAD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D" w:rsidRPr="009F5F33" w:rsidRDefault="00797DAD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D" w:rsidRPr="009F5F33" w:rsidRDefault="00797DAD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– чело века.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D" w:rsidRPr="009F5F33" w:rsidRDefault="00797DAD" w:rsidP="00E57E52">
            <w:pPr>
              <w:spacing w:after="0" w:line="240" w:lineRule="auto"/>
              <w:rPr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 </w:t>
            </w:r>
            <w:r w:rsidR="008940B4"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150-153, вопросы и задания</w:t>
            </w: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587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Слово, обращённое к себе.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8940B4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3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 154-157,подготовиться к защите проектов</w:t>
            </w:r>
          </w:p>
        </w:tc>
      </w:tr>
      <w:tr w:rsidR="005C1587" w:rsidRPr="009F5F33" w:rsidTr="009F5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F3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творческих проектов.</w:t>
            </w:r>
          </w:p>
          <w:p w:rsidR="005C1587" w:rsidRPr="009F5F33" w:rsidRDefault="005C1587" w:rsidP="00E57E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  </w:t>
            </w:r>
            <w:proofErr w:type="gramStart"/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5F33">
              <w:rPr>
                <w:rFonts w:ascii="Times New Roman" w:eastAsia="Times New Roman" w:hAnsi="Times New Roman" w:cs="Times New Roman"/>
                <w:sz w:val="28"/>
                <w:szCs w:val="28"/>
              </w:rPr>
              <w:t>  с  проектами.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7" w:rsidRPr="009F5F33" w:rsidRDefault="005C1587" w:rsidP="00E5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2CC1" w:rsidRDefault="00A32CC1" w:rsidP="00E5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33" w:rsidRDefault="009F5F33" w:rsidP="00E5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5F33" w:rsidSect="009F5F33">
      <w:pgSz w:w="11900" w:h="16838"/>
      <w:pgMar w:top="556" w:right="566" w:bottom="429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8280D69E"/>
    <w:lvl w:ilvl="0" w:tplc="F87E9142">
      <w:start w:val="1"/>
      <w:numFmt w:val="bullet"/>
      <w:lvlText w:val=""/>
      <w:lvlJc w:val="left"/>
    </w:lvl>
    <w:lvl w:ilvl="1" w:tplc="1AB03DCA">
      <w:numFmt w:val="decimal"/>
      <w:lvlText w:val=""/>
      <w:lvlJc w:val="left"/>
    </w:lvl>
    <w:lvl w:ilvl="2" w:tplc="E1FE5094">
      <w:numFmt w:val="decimal"/>
      <w:lvlText w:val=""/>
      <w:lvlJc w:val="left"/>
    </w:lvl>
    <w:lvl w:ilvl="3" w:tplc="B638153C">
      <w:numFmt w:val="decimal"/>
      <w:lvlText w:val=""/>
      <w:lvlJc w:val="left"/>
    </w:lvl>
    <w:lvl w:ilvl="4" w:tplc="E0305480">
      <w:numFmt w:val="decimal"/>
      <w:lvlText w:val=""/>
      <w:lvlJc w:val="left"/>
    </w:lvl>
    <w:lvl w:ilvl="5" w:tplc="18D4C7C8">
      <w:numFmt w:val="decimal"/>
      <w:lvlText w:val=""/>
      <w:lvlJc w:val="left"/>
    </w:lvl>
    <w:lvl w:ilvl="6" w:tplc="F2E011CE">
      <w:numFmt w:val="decimal"/>
      <w:lvlText w:val=""/>
      <w:lvlJc w:val="left"/>
    </w:lvl>
    <w:lvl w:ilvl="7" w:tplc="48E253EE">
      <w:numFmt w:val="decimal"/>
      <w:lvlText w:val=""/>
      <w:lvlJc w:val="left"/>
    </w:lvl>
    <w:lvl w:ilvl="8" w:tplc="614299FE">
      <w:numFmt w:val="decimal"/>
      <w:lvlText w:val=""/>
      <w:lvlJc w:val="left"/>
    </w:lvl>
  </w:abstractNum>
  <w:abstractNum w:abstractNumId="1">
    <w:nsid w:val="0000409D"/>
    <w:multiLevelType w:val="hybridMultilevel"/>
    <w:tmpl w:val="783E7A4C"/>
    <w:lvl w:ilvl="0" w:tplc="297C02FC">
      <w:start w:val="1"/>
      <w:numFmt w:val="bullet"/>
      <w:lvlText w:val="В"/>
      <w:lvlJc w:val="left"/>
    </w:lvl>
    <w:lvl w:ilvl="1" w:tplc="C16861B4">
      <w:numFmt w:val="decimal"/>
      <w:lvlText w:val=""/>
      <w:lvlJc w:val="left"/>
    </w:lvl>
    <w:lvl w:ilvl="2" w:tplc="BC709E88">
      <w:numFmt w:val="decimal"/>
      <w:lvlText w:val=""/>
      <w:lvlJc w:val="left"/>
    </w:lvl>
    <w:lvl w:ilvl="3" w:tplc="402A117E">
      <w:numFmt w:val="decimal"/>
      <w:lvlText w:val=""/>
      <w:lvlJc w:val="left"/>
    </w:lvl>
    <w:lvl w:ilvl="4" w:tplc="744CEE94">
      <w:numFmt w:val="decimal"/>
      <w:lvlText w:val=""/>
      <w:lvlJc w:val="left"/>
    </w:lvl>
    <w:lvl w:ilvl="5" w:tplc="4ACA7818">
      <w:numFmt w:val="decimal"/>
      <w:lvlText w:val=""/>
      <w:lvlJc w:val="left"/>
    </w:lvl>
    <w:lvl w:ilvl="6" w:tplc="B1DCD5E8">
      <w:numFmt w:val="decimal"/>
      <w:lvlText w:val=""/>
      <w:lvlJc w:val="left"/>
    </w:lvl>
    <w:lvl w:ilvl="7" w:tplc="A8BCC042">
      <w:numFmt w:val="decimal"/>
      <w:lvlText w:val=""/>
      <w:lvlJc w:val="left"/>
    </w:lvl>
    <w:lvl w:ilvl="8" w:tplc="25022C80">
      <w:numFmt w:val="decimal"/>
      <w:lvlText w:val=""/>
      <w:lvlJc w:val="left"/>
    </w:lvl>
  </w:abstractNum>
  <w:abstractNum w:abstractNumId="2">
    <w:nsid w:val="000073DA"/>
    <w:multiLevelType w:val="hybridMultilevel"/>
    <w:tmpl w:val="88827F30"/>
    <w:lvl w:ilvl="0" w:tplc="EA068300">
      <w:start w:val="1"/>
      <w:numFmt w:val="decimal"/>
      <w:lvlText w:val="%1."/>
      <w:lvlJc w:val="left"/>
    </w:lvl>
    <w:lvl w:ilvl="1" w:tplc="0548199A">
      <w:numFmt w:val="decimal"/>
      <w:lvlText w:val=""/>
      <w:lvlJc w:val="left"/>
    </w:lvl>
    <w:lvl w:ilvl="2" w:tplc="7A22E666">
      <w:numFmt w:val="decimal"/>
      <w:lvlText w:val=""/>
      <w:lvlJc w:val="left"/>
    </w:lvl>
    <w:lvl w:ilvl="3" w:tplc="9B56C5D8">
      <w:numFmt w:val="decimal"/>
      <w:lvlText w:val=""/>
      <w:lvlJc w:val="left"/>
    </w:lvl>
    <w:lvl w:ilvl="4" w:tplc="852EA55A">
      <w:numFmt w:val="decimal"/>
      <w:lvlText w:val=""/>
      <w:lvlJc w:val="left"/>
    </w:lvl>
    <w:lvl w:ilvl="5" w:tplc="00D65FF6">
      <w:numFmt w:val="decimal"/>
      <w:lvlText w:val=""/>
      <w:lvlJc w:val="left"/>
    </w:lvl>
    <w:lvl w:ilvl="6" w:tplc="C1F8C8E2">
      <w:numFmt w:val="decimal"/>
      <w:lvlText w:val=""/>
      <w:lvlJc w:val="left"/>
    </w:lvl>
    <w:lvl w:ilvl="7" w:tplc="418C0636">
      <w:numFmt w:val="decimal"/>
      <w:lvlText w:val=""/>
      <w:lvlJc w:val="left"/>
    </w:lvl>
    <w:lvl w:ilvl="8" w:tplc="9D0A1A90">
      <w:numFmt w:val="decimal"/>
      <w:lvlText w:val=""/>
      <w:lvlJc w:val="left"/>
    </w:lvl>
  </w:abstractNum>
  <w:abstractNum w:abstractNumId="3">
    <w:nsid w:val="0000798B"/>
    <w:multiLevelType w:val="hybridMultilevel"/>
    <w:tmpl w:val="37D8A358"/>
    <w:lvl w:ilvl="0" w:tplc="FFD412E2">
      <w:start w:val="5"/>
      <w:numFmt w:val="decimal"/>
      <w:lvlText w:val="%1"/>
      <w:lvlJc w:val="left"/>
    </w:lvl>
    <w:lvl w:ilvl="1" w:tplc="BF222624">
      <w:start w:val="1"/>
      <w:numFmt w:val="decimal"/>
      <w:lvlText w:val="%2."/>
      <w:lvlJc w:val="left"/>
    </w:lvl>
    <w:lvl w:ilvl="2" w:tplc="893889B8">
      <w:numFmt w:val="decimal"/>
      <w:lvlText w:val=""/>
      <w:lvlJc w:val="left"/>
    </w:lvl>
    <w:lvl w:ilvl="3" w:tplc="BC5C9E9A">
      <w:numFmt w:val="decimal"/>
      <w:lvlText w:val=""/>
      <w:lvlJc w:val="left"/>
    </w:lvl>
    <w:lvl w:ilvl="4" w:tplc="2B3CE4BA">
      <w:numFmt w:val="decimal"/>
      <w:lvlText w:val=""/>
      <w:lvlJc w:val="left"/>
    </w:lvl>
    <w:lvl w:ilvl="5" w:tplc="5A420460">
      <w:numFmt w:val="decimal"/>
      <w:lvlText w:val=""/>
      <w:lvlJc w:val="left"/>
    </w:lvl>
    <w:lvl w:ilvl="6" w:tplc="357EB354">
      <w:numFmt w:val="decimal"/>
      <w:lvlText w:val=""/>
      <w:lvlJc w:val="left"/>
    </w:lvl>
    <w:lvl w:ilvl="7" w:tplc="2F02D4F6">
      <w:numFmt w:val="decimal"/>
      <w:lvlText w:val=""/>
      <w:lvlJc w:val="left"/>
    </w:lvl>
    <w:lvl w:ilvl="8" w:tplc="8A7E7D8C">
      <w:numFmt w:val="decimal"/>
      <w:lvlText w:val=""/>
      <w:lvlJc w:val="left"/>
    </w:lvl>
  </w:abstractNum>
  <w:abstractNum w:abstractNumId="4">
    <w:nsid w:val="01A82E07"/>
    <w:multiLevelType w:val="multilevel"/>
    <w:tmpl w:val="ECF6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4A0BE1"/>
    <w:multiLevelType w:val="multilevel"/>
    <w:tmpl w:val="E14E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F4797"/>
    <w:multiLevelType w:val="multilevel"/>
    <w:tmpl w:val="5B9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52DC5"/>
    <w:multiLevelType w:val="multilevel"/>
    <w:tmpl w:val="D93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2655A"/>
    <w:multiLevelType w:val="multilevel"/>
    <w:tmpl w:val="D5A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37428"/>
    <w:multiLevelType w:val="hybridMultilevel"/>
    <w:tmpl w:val="C3DE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F1031"/>
    <w:multiLevelType w:val="multilevel"/>
    <w:tmpl w:val="CE9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A7ECE"/>
    <w:multiLevelType w:val="multilevel"/>
    <w:tmpl w:val="EA8E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E450A"/>
    <w:multiLevelType w:val="multilevel"/>
    <w:tmpl w:val="AB7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10310"/>
    <w:multiLevelType w:val="multilevel"/>
    <w:tmpl w:val="71DE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950FF"/>
    <w:multiLevelType w:val="multilevel"/>
    <w:tmpl w:val="FC12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17A76"/>
    <w:multiLevelType w:val="multilevel"/>
    <w:tmpl w:val="C5A6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852800"/>
    <w:multiLevelType w:val="multilevel"/>
    <w:tmpl w:val="98A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044D5"/>
    <w:multiLevelType w:val="multilevel"/>
    <w:tmpl w:val="B56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978DC"/>
    <w:multiLevelType w:val="multilevel"/>
    <w:tmpl w:val="AB6A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9304C"/>
    <w:multiLevelType w:val="hybridMultilevel"/>
    <w:tmpl w:val="44561D68"/>
    <w:lvl w:ilvl="0" w:tplc="D8582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BC13CE"/>
    <w:multiLevelType w:val="multilevel"/>
    <w:tmpl w:val="D1B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F09BD"/>
    <w:multiLevelType w:val="multilevel"/>
    <w:tmpl w:val="8AC0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043C4"/>
    <w:multiLevelType w:val="multilevel"/>
    <w:tmpl w:val="F13E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76C79"/>
    <w:multiLevelType w:val="multilevel"/>
    <w:tmpl w:val="DF76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D1B00"/>
    <w:multiLevelType w:val="multilevel"/>
    <w:tmpl w:val="8A8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757D3"/>
    <w:multiLevelType w:val="multilevel"/>
    <w:tmpl w:val="0266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F15D9"/>
    <w:multiLevelType w:val="multilevel"/>
    <w:tmpl w:val="A6B4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00FFE"/>
    <w:multiLevelType w:val="multilevel"/>
    <w:tmpl w:val="58C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57B3A"/>
    <w:multiLevelType w:val="multilevel"/>
    <w:tmpl w:val="6798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24BB4"/>
    <w:multiLevelType w:val="multilevel"/>
    <w:tmpl w:val="396A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F29B3"/>
    <w:multiLevelType w:val="hybridMultilevel"/>
    <w:tmpl w:val="7FAA2D4A"/>
    <w:lvl w:ilvl="0" w:tplc="D8582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62F82"/>
    <w:multiLevelType w:val="multilevel"/>
    <w:tmpl w:val="776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40462D"/>
    <w:multiLevelType w:val="multilevel"/>
    <w:tmpl w:val="D3C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11CEF"/>
    <w:multiLevelType w:val="hybridMultilevel"/>
    <w:tmpl w:val="64B4DD86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95E17"/>
    <w:multiLevelType w:val="multilevel"/>
    <w:tmpl w:val="E41C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C0ECB"/>
    <w:multiLevelType w:val="multilevel"/>
    <w:tmpl w:val="752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212D3"/>
    <w:multiLevelType w:val="multilevel"/>
    <w:tmpl w:val="D87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F2718"/>
    <w:multiLevelType w:val="multilevel"/>
    <w:tmpl w:val="D9BA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6B7EA1"/>
    <w:multiLevelType w:val="hybridMultilevel"/>
    <w:tmpl w:val="4FF49DF6"/>
    <w:lvl w:ilvl="0" w:tplc="D85822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33"/>
  </w:num>
  <w:num w:numId="4">
    <w:abstractNumId w:val="39"/>
  </w:num>
  <w:num w:numId="5">
    <w:abstractNumId w:val="19"/>
  </w:num>
  <w:num w:numId="6">
    <w:abstractNumId w:val="24"/>
  </w:num>
  <w:num w:numId="7">
    <w:abstractNumId w:val="35"/>
  </w:num>
  <w:num w:numId="8">
    <w:abstractNumId w:val="27"/>
  </w:num>
  <w:num w:numId="9">
    <w:abstractNumId w:val="4"/>
    <w:lvlOverride w:ilvl="0">
      <w:startOverride w:val="5"/>
    </w:lvlOverride>
  </w:num>
  <w:num w:numId="10">
    <w:abstractNumId w:val="31"/>
  </w:num>
  <w:num w:numId="11">
    <w:abstractNumId w:val="18"/>
  </w:num>
  <w:num w:numId="12">
    <w:abstractNumId w:val="16"/>
  </w:num>
  <w:num w:numId="13">
    <w:abstractNumId w:val="15"/>
  </w:num>
  <w:num w:numId="14">
    <w:abstractNumId w:val="13"/>
  </w:num>
  <w:num w:numId="15">
    <w:abstractNumId w:val="29"/>
  </w:num>
  <w:num w:numId="16">
    <w:abstractNumId w:val="20"/>
  </w:num>
  <w:num w:numId="17">
    <w:abstractNumId w:val="23"/>
    <w:lvlOverride w:ilvl="0">
      <w:startOverride w:val="2"/>
    </w:lvlOverride>
  </w:num>
  <w:num w:numId="18">
    <w:abstractNumId w:val="17"/>
  </w:num>
  <w:num w:numId="19">
    <w:abstractNumId w:val="26"/>
    <w:lvlOverride w:ilvl="0">
      <w:startOverride w:val="3"/>
    </w:lvlOverride>
  </w:num>
  <w:num w:numId="20">
    <w:abstractNumId w:val="6"/>
    <w:lvlOverride w:ilvl="0">
      <w:startOverride w:val="4"/>
    </w:lvlOverride>
  </w:num>
  <w:num w:numId="21">
    <w:abstractNumId w:val="32"/>
  </w:num>
  <w:num w:numId="22">
    <w:abstractNumId w:val="10"/>
  </w:num>
  <w:num w:numId="23">
    <w:abstractNumId w:val="8"/>
  </w:num>
  <w:num w:numId="24">
    <w:abstractNumId w:val="12"/>
  </w:num>
  <w:num w:numId="25">
    <w:abstractNumId w:val="22"/>
    <w:lvlOverride w:ilvl="0">
      <w:startOverride w:val="5"/>
    </w:lvlOverride>
  </w:num>
  <w:num w:numId="26">
    <w:abstractNumId w:val="7"/>
  </w:num>
  <w:num w:numId="27">
    <w:abstractNumId w:val="37"/>
  </w:num>
  <w:num w:numId="28">
    <w:abstractNumId w:val="21"/>
    <w:lvlOverride w:ilvl="0">
      <w:startOverride w:val="2"/>
    </w:lvlOverride>
  </w:num>
  <w:num w:numId="29">
    <w:abstractNumId w:val="11"/>
    <w:lvlOverride w:ilvl="0">
      <w:startOverride w:val="3"/>
    </w:lvlOverride>
  </w:num>
  <w:num w:numId="30">
    <w:abstractNumId w:val="5"/>
    <w:lvlOverride w:ilvl="0">
      <w:startOverride w:val="4"/>
    </w:lvlOverride>
  </w:num>
  <w:num w:numId="31">
    <w:abstractNumId w:val="25"/>
    <w:lvlOverride w:ilvl="0">
      <w:startOverride w:val="5"/>
    </w:lvlOverride>
  </w:num>
  <w:num w:numId="32">
    <w:abstractNumId w:val="28"/>
    <w:lvlOverride w:ilvl="0">
      <w:startOverride w:val="6"/>
    </w:lvlOverride>
  </w:num>
  <w:num w:numId="33">
    <w:abstractNumId w:val="34"/>
    <w:lvlOverride w:ilvl="0">
      <w:startOverride w:val="7"/>
    </w:lvlOverride>
  </w:num>
  <w:num w:numId="34">
    <w:abstractNumId w:val="38"/>
    <w:lvlOverride w:ilvl="0">
      <w:startOverride w:val="8"/>
    </w:lvlOverride>
  </w:num>
  <w:num w:numId="35">
    <w:abstractNumId w:val="14"/>
    <w:lvlOverride w:ilvl="0">
      <w:startOverride w:val="9"/>
    </w:lvlOverride>
  </w:num>
  <w:num w:numId="36">
    <w:abstractNumId w:val="1"/>
  </w:num>
  <w:num w:numId="37">
    <w:abstractNumId w:val="0"/>
  </w:num>
  <w:num w:numId="38">
    <w:abstractNumId w:val="3"/>
  </w:num>
  <w:num w:numId="39">
    <w:abstractNumId w:val="2"/>
  </w:num>
  <w:num w:numId="40">
    <w:abstractNumId w:val="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5B0"/>
    <w:rsid w:val="000D3048"/>
    <w:rsid w:val="004D7DFC"/>
    <w:rsid w:val="005C1587"/>
    <w:rsid w:val="00643C6F"/>
    <w:rsid w:val="00651BE4"/>
    <w:rsid w:val="00797DAD"/>
    <w:rsid w:val="007D100B"/>
    <w:rsid w:val="0086598C"/>
    <w:rsid w:val="008940B4"/>
    <w:rsid w:val="009B75B0"/>
    <w:rsid w:val="009F5F33"/>
    <w:rsid w:val="00A32CC1"/>
    <w:rsid w:val="00AF1705"/>
    <w:rsid w:val="00B41EBA"/>
    <w:rsid w:val="00B70396"/>
    <w:rsid w:val="00BE59AB"/>
    <w:rsid w:val="00C04424"/>
    <w:rsid w:val="00C56542"/>
    <w:rsid w:val="00E57E52"/>
    <w:rsid w:val="00F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24"/>
  </w:style>
  <w:style w:type="paragraph" w:styleId="4">
    <w:name w:val="heading 4"/>
    <w:basedOn w:val="a"/>
    <w:next w:val="a"/>
    <w:link w:val="40"/>
    <w:semiHidden/>
    <w:unhideWhenUsed/>
    <w:qFormat/>
    <w:rsid w:val="00651BE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E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100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51BE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5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3E6C-4EFB-4C87-8B68-96DC0B2A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dcterms:created xsi:type="dcterms:W3CDTF">2018-09-13T04:41:00Z</dcterms:created>
  <dcterms:modified xsi:type="dcterms:W3CDTF">2021-03-01T04:22:00Z</dcterms:modified>
</cp:coreProperties>
</file>