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C" w:rsidRDefault="000F2B7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noProof/>
          <w:sz w:val="28"/>
          <w:szCs w:val="28"/>
        </w:rPr>
        <w:drawing>
          <wp:inline distT="0" distB="0" distL="0" distR="0">
            <wp:extent cx="6851073" cy="9420225"/>
            <wp:effectExtent l="19050" t="0" r="6927" b="0"/>
            <wp:docPr id="1" name="Рисунок 1" descr="C:\Users\школа\Desktop\Рабочие_программы\20-19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абочие_программы\20-19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73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AF0D61" w:rsidRPr="001E3A05" w:rsidRDefault="00AF0D61" w:rsidP="00AF0D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E3A05">
        <w:rPr>
          <w:rFonts w:ascii="Times New Roman" w:eastAsiaTheme="minorHAnsi" w:hAnsi="Times New Roman"/>
          <w:b/>
          <w:sz w:val="28"/>
          <w:szCs w:val="28"/>
        </w:rPr>
        <w:lastRenderedPageBreak/>
        <w:t>Рабочая программа по музыке</w:t>
      </w:r>
    </w:p>
    <w:p w:rsidR="00AF0D61" w:rsidRPr="001E3A05" w:rsidRDefault="00AF0D61" w:rsidP="00AF0D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E3A05">
        <w:rPr>
          <w:rFonts w:ascii="Times New Roman" w:eastAsiaTheme="minorHAnsi" w:hAnsi="Times New Roman"/>
          <w:b/>
          <w:sz w:val="28"/>
          <w:szCs w:val="28"/>
        </w:rPr>
        <w:t>5</w:t>
      </w:r>
      <w:r w:rsidR="0078117A" w:rsidRPr="001E3A05">
        <w:rPr>
          <w:rFonts w:ascii="Times New Roman" w:eastAsiaTheme="minorHAnsi" w:hAnsi="Times New Roman"/>
          <w:b/>
          <w:sz w:val="28"/>
          <w:szCs w:val="28"/>
        </w:rPr>
        <w:t>-8</w:t>
      </w:r>
      <w:r w:rsidRPr="001E3A05">
        <w:rPr>
          <w:rFonts w:ascii="Times New Roman" w:eastAsiaTheme="minorHAnsi" w:hAnsi="Times New Roman"/>
          <w:b/>
          <w:sz w:val="28"/>
          <w:szCs w:val="28"/>
        </w:rPr>
        <w:t xml:space="preserve"> класс</w:t>
      </w:r>
    </w:p>
    <w:p w:rsidR="00B47A1F" w:rsidRPr="001E3A05" w:rsidRDefault="00B47A1F" w:rsidP="00B47A1F">
      <w:pPr>
        <w:widowControl w:val="0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1E3A05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B47A1F" w:rsidRPr="001E3A05" w:rsidRDefault="00B47A1F" w:rsidP="00B47A1F">
      <w:pPr>
        <w:pStyle w:val="a6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A05">
        <w:rPr>
          <w:rFonts w:ascii="Times New Roman" w:hAnsi="Times New Roman" w:cs="Times New Roman"/>
          <w:sz w:val="28"/>
          <w:szCs w:val="28"/>
        </w:rPr>
        <w:t>Рабочая программа учебного предмета «Музыка» разработана в соответствии с требованиями:</w:t>
      </w:r>
    </w:p>
    <w:p w:rsidR="00B47A1F" w:rsidRPr="001E3A05" w:rsidRDefault="00B47A1F" w:rsidP="00B47A1F">
      <w:pPr>
        <w:pStyle w:val="a6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3A05"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г. № 1897 (с изменениями, внесенными Приказами Министерства образования и науки Российской Федерации от 29.12.2014 г. № 1644, </w:t>
      </w:r>
      <w:r w:rsidRPr="001E3A05">
        <w:rPr>
          <w:rFonts w:ascii="Times New Roman" w:hAnsi="Times New Roman" w:cs="Times New Roman"/>
          <w:sz w:val="28"/>
          <w:szCs w:val="28"/>
        </w:rPr>
        <w:t xml:space="preserve"> от 31.12.2015 № 1577</w:t>
      </w:r>
      <w:proofErr w:type="gramEnd"/>
    </w:p>
    <w:p w:rsidR="00B47A1F" w:rsidRPr="001E3A05" w:rsidRDefault="00B47A1F" w:rsidP="00B47A1F">
      <w:pPr>
        <w:pStyle w:val="a6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A05">
        <w:rPr>
          <w:rFonts w:ascii="Times New Roman" w:hAnsi="Times New Roman" w:cs="Times New Roman"/>
          <w:sz w:val="28"/>
          <w:szCs w:val="28"/>
        </w:rPr>
        <w:t xml:space="preserve">Учебный план филиала муниципального бюджетного общеобразовательного учреждения средней общеобразовательной школы </w:t>
      </w:r>
      <w:proofErr w:type="spellStart"/>
      <w:r w:rsidRPr="001E3A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3A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3A05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1E3A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A05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Pr="001E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1F" w:rsidRPr="001E3A05" w:rsidRDefault="00B47A1F" w:rsidP="00B47A1F">
      <w:pPr>
        <w:pStyle w:val="a6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1E3A05">
        <w:rPr>
          <w:rFonts w:ascii="Times New Roman" w:hAnsi="Times New Roman" w:cs="Times New Roman"/>
          <w:sz w:val="28"/>
          <w:szCs w:val="28"/>
        </w:rPr>
        <w:t xml:space="preserve">Положение о рабочей программе филиал муниципального бюджетного общеобразовательного учреждения средней общеобразовательной школы </w:t>
      </w:r>
      <w:proofErr w:type="spellStart"/>
      <w:r w:rsidRPr="001E3A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E3A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3A05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1E3A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A05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Pr="001E3A05">
        <w:rPr>
          <w:rFonts w:ascii="Times New Roman" w:hAnsi="Times New Roman" w:cs="Times New Roman"/>
          <w:sz w:val="28"/>
          <w:szCs w:val="28"/>
        </w:rPr>
        <w:t>.</w:t>
      </w:r>
    </w:p>
    <w:p w:rsidR="00B47A1F" w:rsidRPr="001E3A05" w:rsidRDefault="00B47A1F" w:rsidP="00B47A1F">
      <w:pPr>
        <w:pStyle w:val="a6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1E3A05">
        <w:rPr>
          <w:rFonts w:ascii="Times New Roman" w:hAnsi="Times New Roman" w:cs="Times New Roman"/>
          <w:sz w:val="28"/>
          <w:szCs w:val="28"/>
        </w:rPr>
        <w:t>Авторская программа курса музыки для 5-8 классов общеобразовательных учреждений</w:t>
      </w:r>
      <w:r w:rsidRPr="001E3A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A05">
        <w:rPr>
          <w:rFonts w:ascii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1E3A05">
        <w:rPr>
          <w:rFonts w:ascii="Times New Roman" w:hAnsi="Times New Roman" w:cs="Times New Roman"/>
          <w:sz w:val="28"/>
          <w:szCs w:val="28"/>
          <w:lang w:eastAsia="ru-RU"/>
        </w:rPr>
        <w:t>Алеев</w:t>
      </w:r>
      <w:proofErr w:type="spellEnd"/>
      <w:r w:rsidRPr="001E3A05">
        <w:rPr>
          <w:rFonts w:ascii="Times New Roman" w:hAnsi="Times New Roman" w:cs="Times New Roman"/>
          <w:sz w:val="28"/>
          <w:szCs w:val="28"/>
          <w:lang w:eastAsia="ru-RU"/>
        </w:rPr>
        <w:t xml:space="preserve">, Т.И. </w:t>
      </w:r>
      <w:proofErr w:type="spellStart"/>
      <w:r w:rsidRPr="001E3A05">
        <w:rPr>
          <w:rFonts w:ascii="Times New Roman" w:hAnsi="Times New Roman" w:cs="Times New Roman"/>
          <w:sz w:val="28"/>
          <w:szCs w:val="28"/>
          <w:lang w:eastAsia="ru-RU"/>
        </w:rPr>
        <w:t>Науменко</w:t>
      </w:r>
      <w:proofErr w:type="spellEnd"/>
      <w:r w:rsidRPr="001E3A05">
        <w:rPr>
          <w:rFonts w:ascii="Times New Roman" w:hAnsi="Times New Roman" w:cs="Times New Roman"/>
          <w:sz w:val="28"/>
          <w:szCs w:val="28"/>
          <w:lang w:eastAsia="ru-RU"/>
        </w:rPr>
        <w:t xml:space="preserve">, Т.Н. </w:t>
      </w:r>
      <w:proofErr w:type="spellStart"/>
      <w:r w:rsidRPr="001E3A05">
        <w:rPr>
          <w:rFonts w:ascii="Times New Roman" w:hAnsi="Times New Roman" w:cs="Times New Roman"/>
          <w:sz w:val="28"/>
          <w:szCs w:val="28"/>
          <w:lang w:eastAsia="ru-RU"/>
        </w:rPr>
        <w:t>Кичак</w:t>
      </w:r>
      <w:proofErr w:type="spellEnd"/>
      <w:r w:rsidRPr="001E3A0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E3A05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М., Дрофа, 2017г., </w:t>
      </w:r>
      <w:r w:rsidRPr="001E3A05">
        <w:rPr>
          <w:rFonts w:ascii="Times New Roman" w:hAnsi="Times New Roman" w:cs="Times New Roman"/>
          <w:sz w:val="28"/>
          <w:szCs w:val="28"/>
        </w:rPr>
        <w:t xml:space="preserve">а также с учетом </w:t>
      </w:r>
      <w:proofErr w:type="spellStart"/>
      <w:r w:rsidRPr="001E3A05">
        <w:rPr>
          <w:rFonts w:ascii="Times New Roman" w:hAnsi="Times New Roman" w:cs="Times New Roman"/>
          <w:sz w:val="28"/>
          <w:szCs w:val="28"/>
        </w:rPr>
        <w:t>этнокомпонента</w:t>
      </w:r>
      <w:proofErr w:type="spellEnd"/>
      <w:proofErr w:type="gramStart"/>
      <w:r w:rsidRPr="001E3A0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1E3A05">
        <w:rPr>
          <w:rFonts w:ascii="Times New Roman" w:hAnsi="Times New Roman" w:cs="Times New Roman"/>
          <w:sz w:val="28"/>
          <w:szCs w:val="28"/>
        </w:rPr>
        <w:t xml:space="preserve">национально-региональным компонентом),изучения обучающимися фольклора осетинского </w:t>
      </w:r>
      <w:proofErr w:type="spellStart"/>
      <w:r w:rsidRPr="001E3A05">
        <w:rPr>
          <w:rFonts w:ascii="Times New Roman" w:hAnsi="Times New Roman" w:cs="Times New Roman"/>
          <w:sz w:val="28"/>
          <w:szCs w:val="28"/>
        </w:rPr>
        <w:t>народа,а</w:t>
      </w:r>
      <w:proofErr w:type="spellEnd"/>
      <w:r w:rsidRPr="001E3A05">
        <w:rPr>
          <w:rFonts w:ascii="Times New Roman" w:hAnsi="Times New Roman" w:cs="Times New Roman"/>
          <w:sz w:val="28"/>
          <w:szCs w:val="28"/>
        </w:rPr>
        <w:t xml:space="preserve"> также профессиональной </w:t>
      </w:r>
      <w:proofErr w:type="spellStart"/>
      <w:r w:rsidRPr="001E3A05">
        <w:rPr>
          <w:rFonts w:ascii="Times New Roman" w:hAnsi="Times New Roman" w:cs="Times New Roman"/>
          <w:sz w:val="28"/>
          <w:szCs w:val="28"/>
        </w:rPr>
        <w:t>музыки,литературы</w:t>
      </w:r>
      <w:proofErr w:type="spellEnd"/>
      <w:r w:rsidRPr="001E3A05">
        <w:rPr>
          <w:rFonts w:ascii="Times New Roman" w:hAnsi="Times New Roman" w:cs="Times New Roman"/>
          <w:sz w:val="28"/>
          <w:szCs w:val="28"/>
        </w:rPr>
        <w:t xml:space="preserve"> и живописи деятелей культуры и искусства СЕВЕРО-КАВКАЗСКОГО РЕГИОНА</w:t>
      </w:r>
    </w:p>
    <w:p w:rsidR="00B47A1F" w:rsidRPr="001E3A05" w:rsidRDefault="00B47A1F" w:rsidP="00B47A1F">
      <w:pPr>
        <w:pStyle w:val="a6"/>
        <w:widowControl w:val="0"/>
        <w:ind w:left="1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A1F" w:rsidRPr="001E3A05" w:rsidRDefault="00B47A1F" w:rsidP="00B47A1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B47A1F" w:rsidRPr="001E3A05" w:rsidRDefault="00B47A1F" w:rsidP="00B47A1F">
      <w:pPr>
        <w:autoSpaceDE w:val="0"/>
        <w:autoSpaceDN w:val="0"/>
        <w:adjustRightInd w:val="0"/>
        <w:spacing w:after="0"/>
        <w:ind w:firstLine="284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Программа ориентирована на использование учебно-методического комплекта:</w:t>
      </w:r>
    </w:p>
    <w:p w:rsidR="00B47A1F" w:rsidRPr="001E3A05" w:rsidRDefault="00B47A1F" w:rsidP="00B47A1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В.В.Алеев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Т.Н.Кичак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  «Музыка. 5 класс»: Учебник для учащихся 1 класса, М., Дрофа, 2017.</w:t>
      </w:r>
    </w:p>
    <w:p w:rsidR="00B47A1F" w:rsidRPr="001E3A05" w:rsidRDefault="00B47A1F" w:rsidP="00B47A1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В.В.Алеев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Т.Н.Кичак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  «Музыка. 6 класс»: Учебник для учащихся 2 класса, М., Дрофа, 2017.</w:t>
      </w:r>
    </w:p>
    <w:p w:rsidR="00B47A1F" w:rsidRPr="001E3A05" w:rsidRDefault="00B47A1F" w:rsidP="00B47A1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В.В.Алеев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Т.Н.Кичак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  «Музыка. 7 класс»: Учебник для учащихся 3 класса, М., Дрофа, 2017.</w:t>
      </w:r>
    </w:p>
    <w:p w:rsidR="00B47A1F" w:rsidRPr="001E3A05" w:rsidRDefault="00B47A1F" w:rsidP="00B47A1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В.В.Алеев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Т.Н.Кичак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  «Музыка. 8 класс»: Учебник для учащихся 4 класса, М., Дрофа, 2017.</w:t>
      </w:r>
    </w:p>
    <w:p w:rsidR="00B47A1F" w:rsidRPr="001E3A05" w:rsidRDefault="00B47A1F" w:rsidP="00AF0D6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D2134" w:rsidRPr="001E3A05" w:rsidRDefault="004D2134" w:rsidP="004D2134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D2134" w:rsidRPr="001E3A05" w:rsidRDefault="004D2134" w:rsidP="004D2134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3A05" w:rsidRPr="001E3A05" w:rsidRDefault="001E3A05">
      <w:pPr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3A05">
        <w:rPr>
          <w:rFonts w:ascii="Times New Roman" w:eastAsiaTheme="minorHAnsi" w:hAnsi="Times New Roman"/>
          <w:b/>
          <w:sz w:val="28"/>
          <w:szCs w:val="28"/>
          <w:lang w:eastAsia="en-US"/>
        </w:rPr>
        <w:br w:type="page"/>
      </w:r>
    </w:p>
    <w:p w:rsidR="004D2134" w:rsidRPr="001E3A05" w:rsidRDefault="004D2134" w:rsidP="004D2134">
      <w:pPr>
        <w:shd w:val="clear" w:color="auto" w:fill="FFFFFF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3A05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Планируемые результаты освоения учебных и междисциплинарных программ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3A05">
        <w:rPr>
          <w:rFonts w:ascii="Times New Roman" w:eastAsiaTheme="minorHAnsi" w:hAnsi="Times New Roman"/>
          <w:b/>
          <w:sz w:val="28"/>
          <w:szCs w:val="28"/>
        </w:rPr>
        <w:t>Музыка как вид искусства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Выпускник научится: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• наблюдать за многообразными явлениями жизни и искусства, выражать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своё отношение к искусству, оценивая художественно-образное содержание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произведения в единстве с его формой;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• понимать специфику музыки и выявлять родство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художественных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 xml:space="preserve">образов разных искусств (общность тем, </w:t>
      </w: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взаимодополнение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 выразительных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средств — звучаний, линий, красок), различать особенности видов искусства;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• выражать эмоциональное содержание музыкальных произведений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исполнении</w:t>
      </w:r>
      <w:proofErr w:type="gramEnd"/>
      <w:r w:rsidRPr="001E3A05">
        <w:rPr>
          <w:rFonts w:ascii="Times New Roman" w:eastAsiaTheme="minorHAnsi" w:hAnsi="Times New Roman"/>
          <w:sz w:val="28"/>
          <w:szCs w:val="28"/>
        </w:rPr>
        <w:t xml:space="preserve">, участвовать в различных формах </w:t>
      </w: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музицирования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>, проявлять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инициативу в художественно-творческой деятельности.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Выпускник получит возможность научиться: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принимать активное участие в художественных событиях класса,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музыкально-эстетической жизни школы, района, города и др. (музыкальные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вечера, музыкальные гостиные, концерты для младших школьников и др.);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>самостоятельно решать творческие задачи, высказывать свои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>впечатления о концертах, спектаклях, кинофильмах, художественных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выставках</w:t>
      </w:r>
      <w:proofErr w:type="gramEnd"/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 и др., оценивая их с художественно-эстетической точки зрения.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3A05">
        <w:rPr>
          <w:rFonts w:ascii="Times New Roman" w:eastAsiaTheme="minorHAnsi" w:hAnsi="Times New Roman"/>
          <w:b/>
          <w:sz w:val="28"/>
          <w:szCs w:val="28"/>
        </w:rPr>
        <w:t>Музыкальный образ и музыкальная драматургия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Выпускник научится: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• раскрывать образное содержание музыкальных произведений разных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форм, жанров и стилей; определять средства музыкальной выразительности,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приёмы взаимодействия и развития музыкальных образов, особенности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(типы) музыкальной драматургии, высказывать суждение об основной идее и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форме её воплощения;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• понимать специфику и особенности музыкального языка,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закономерности музыкального искусства, творчески интерпретировать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содержание музыкального произведения в пении, музыкально-ритмическом120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движении</w:t>
      </w:r>
      <w:proofErr w:type="gramEnd"/>
      <w:r w:rsidRPr="001E3A05">
        <w:rPr>
          <w:rFonts w:ascii="Times New Roman" w:eastAsiaTheme="minorHAnsi" w:hAnsi="Times New Roman"/>
          <w:sz w:val="28"/>
          <w:szCs w:val="28"/>
        </w:rPr>
        <w:t xml:space="preserve">, пластическом интонировании, поэтическом слове,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изобразительной деятельности;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• осуществлять на основе полученных знаний о музыкальном образе и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музыкальной драматургии исследовательскую деятельность художественно-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эстетической направленности для участия в выполнении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творческих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проектов, в том числе связанных с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практическим</w:t>
      </w:r>
      <w:proofErr w:type="gramEnd"/>
      <w:r w:rsidRPr="001E3A0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музицированием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Выпускник получит возможность научиться: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• заниматься музыкально-эстетическим самообразованием </w:t>
      </w: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при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организации культурного досуга, составлении домашней фонотеки,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видеотеки, библиотеки и пр.; </w:t>
      </w: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посещении</w:t>
      </w:r>
      <w:proofErr w:type="gramEnd"/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 концертов, театров и др.;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• воплощать различные творческие замыслы в </w:t>
      </w: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многообразной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>художественной деятельности, проявлять инициативу в организации и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проведении</w:t>
      </w:r>
      <w:proofErr w:type="gramEnd"/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 концертов, театральных спектаклей, выставок и конкурсов,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фестивалей и др.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1E3A05">
        <w:rPr>
          <w:rFonts w:ascii="Times New Roman" w:eastAsiaTheme="minorHAnsi" w:hAnsi="Times New Roman"/>
          <w:b/>
          <w:sz w:val="28"/>
          <w:szCs w:val="28"/>
        </w:rPr>
        <w:t>Музыка в современном мире: традиции и инновации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Выпускник научится: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• ориентироваться в исторически сложившихся музыкальных традициях и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lastRenderedPageBreak/>
        <w:t xml:space="preserve">поликультурной картине современного музыкального мира, разбираться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в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текущих событиях художественной жизни в отечественной культуре и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за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рубежом, владеть специальной терминологией, называть имена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выдающихся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отечественных и зарубежных композиторов и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крупнейшие</w:t>
      </w:r>
      <w:proofErr w:type="gramEnd"/>
      <w:r w:rsidRPr="001E3A05">
        <w:rPr>
          <w:rFonts w:ascii="Times New Roman" w:eastAsiaTheme="minorHAnsi" w:hAnsi="Times New Roman"/>
          <w:sz w:val="28"/>
          <w:szCs w:val="28"/>
        </w:rPr>
        <w:t xml:space="preserve"> музыкальные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центры мирового значения (театры оперы и балета, концертные залы, музеи);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• определять стилевое своеобразие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классической</w:t>
      </w:r>
      <w:proofErr w:type="gramEnd"/>
      <w:r w:rsidRPr="001E3A05">
        <w:rPr>
          <w:rFonts w:ascii="Times New Roman" w:eastAsiaTheme="minorHAnsi" w:hAnsi="Times New Roman"/>
          <w:sz w:val="28"/>
          <w:szCs w:val="28"/>
        </w:rPr>
        <w:t xml:space="preserve">, народной, религиозной,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современной музыки, понимать стилевые особенности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музыкального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искусства разных эпох (русская и зарубежная музыка от эпохи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Средневековья до рубежа XIX—XX вв., отечественное и зарубежное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музыкальное искусство XX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1E3A05">
        <w:rPr>
          <w:rFonts w:ascii="Times New Roman" w:eastAsiaTheme="minorHAnsi" w:hAnsi="Times New Roman"/>
          <w:sz w:val="28"/>
          <w:szCs w:val="28"/>
        </w:rPr>
        <w:t xml:space="preserve">.);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• применять информационно-коммуникационные технологии </w:t>
      </w:r>
      <w:proofErr w:type="gramStart"/>
      <w:r w:rsidRPr="001E3A05">
        <w:rPr>
          <w:rFonts w:ascii="Times New Roman" w:eastAsiaTheme="minorHAnsi" w:hAnsi="Times New Roman"/>
          <w:sz w:val="28"/>
          <w:szCs w:val="28"/>
        </w:rPr>
        <w:t>для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расширения опыта творческой деятельности и углублённого понимания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>образного содержания и формы музыкальных произведений в процессе121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1E3A05">
        <w:rPr>
          <w:rFonts w:ascii="Times New Roman" w:eastAsiaTheme="minorHAnsi" w:hAnsi="Times New Roman"/>
          <w:sz w:val="28"/>
          <w:szCs w:val="28"/>
        </w:rPr>
        <w:t>музицирования</w:t>
      </w:r>
      <w:proofErr w:type="spellEnd"/>
      <w:r w:rsidRPr="001E3A05">
        <w:rPr>
          <w:rFonts w:ascii="Times New Roman" w:eastAsiaTheme="minorHAnsi" w:hAnsi="Times New Roman"/>
          <w:sz w:val="28"/>
          <w:szCs w:val="28"/>
        </w:rPr>
        <w:t xml:space="preserve"> на электронных музыкальных инструментах и поиска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1E3A05">
        <w:rPr>
          <w:rFonts w:ascii="Times New Roman" w:eastAsiaTheme="minorHAnsi" w:hAnsi="Times New Roman"/>
          <w:sz w:val="28"/>
          <w:szCs w:val="28"/>
        </w:rPr>
        <w:t xml:space="preserve">информации в музыкально-образовательном пространстве сети Интернет.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Выпускник получит возможность научиться: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• высказывать личностно-оценочные суждения о роли и месте музыки </w:t>
      </w: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в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жизни, о нравственных ценностях и эстетических идеалах, воплощённых </w:t>
      </w: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в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шедеврах</w:t>
      </w:r>
      <w:proofErr w:type="gramEnd"/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 музыкального искусства прошлого и современности, обосновывать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свои предпочтения в ситуации выбора; 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 xml:space="preserve">• структурировать и систематизировать на основе </w:t>
      </w:r>
      <w:proofErr w:type="gramStart"/>
      <w:r w:rsidRPr="001E3A05">
        <w:rPr>
          <w:rFonts w:ascii="Times New Roman" w:eastAsiaTheme="minorHAnsi" w:hAnsi="Times New Roman"/>
          <w:i/>
          <w:sz w:val="28"/>
          <w:szCs w:val="28"/>
        </w:rPr>
        <w:t>эстетического</w:t>
      </w:r>
      <w:proofErr w:type="gramEnd"/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>восприятия музыки и окружающей действительности изученный материал</w:t>
      </w:r>
    </w:p>
    <w:p w:rsidR="004D2134" w:rsidRPr="001E3A05" w:rsidRDefault="004D2134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1E3A05">
        <w:rPr>
          <w:rFonts w:ascii="Times New Roman" w:eastAsiaTheme="minorHAnsi" w:hAnsi="Times New Roman"/>
          <w:i/>
          <w:sz w:val="28"/>
          <w:szCs w:val="28"/>
        </w:rPr>
        <w:t>и разнообразную информацию, полученную из других источников.</w:t>
      </w:r>
    </w:p>
    <w:p w:rsidR="00B47A1F" w:rsidRPr="001E3A05" w:rsidRDefault="00B47A1F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B47A1F" w:rsidRPr="001E3A05" w:rsidRDefault="00B47A1F" w:rsidP="004D2134">
      <w:pPr>
        <w:spacing w:after="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1E3A05" w:rsidRDefault="001E3A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B47A1F" w:rsidRPr="001E3A05" w:rsidRDefault="00B47A1F" w:rsidP="001E3A0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ОБРАЗОВАНИЯ.</w:t>
      </w:r>
    </w:p>
    <w:p w:rsidR="00B47A1F" w:rsidRPr="001E3A05" w:rsidRDefault="00B47A1F" w:rsidP="00B47A1F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E3A05">
        <w:rPr>
          <w:rFonts w:ascii="Times New Roman" w:hAnsi="Times New Roman"/>
          <w:b/>
          <w:sz w:val="28"/>
          <w:szCs w:val="28"/>
        </w:rPr>
        <w:t>Музыка как вид искусства.</w:t>
      </w:r>
    </w:p>
    <w:p w:rsidR="00B47A1F" w:rsidRPr="001E3A05" w:rsidRDefault="00B47A1F" w:rsidP="00B47A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камерно-инструментальной, симфонической и театральной музыки. Различные формы построения музыки (</w:t>
      </w:r>
      <w:proofErr w:type="spellStart"/>
      <w:r w:rsidRPr="001E3A05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1E3A05">
        <w:rPr>
          <w:rFonts w:ascii="Times New Roman" w:hAnsi="Times New Roman"/>
          <w:sz w:val="28"/>
          <w:szCs w:val="28"/>
        </w:rPr>
        <w:t xml:space="preserve"> и трехчастная, вариации, рондо,</w:t>
      </w:r>
      <w:r w:rsidRPr="001E3A05">
        <w:rPr>
          <w:rFonts w:ascii="Times New Roman" w:hAnsi="Times New Roman"/>
          <w:i/>
          <w:sz w:val="28"/>
          <w:szCs w:val="28"/>
        </w:rPr>
        <w:t xml:space="preserve"> сонатно-симфонический цикл, сюита), </w:t>
      </w:r>
      <w:r w:rsidRPr="001E3A05">
        <w:rPr>
          <w:rFonts w:ascii="Times New Roman" w:hAnsi="Times New Roman"/>
          <w:sz w:val="28"/>
          <w:szCs w:val="28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Что роднит музыку с изобразительным искусством. Портрет в музыке и изобразительном искусстве. Картины природы в музыке и в изобразительном искусстве. Многообразие связей музыки со скульптурой, архитектурой.</w:t>
      </w:r>
    </w:p>
    <w:p w:rsidR="00B47A1F" w:rsidRPr="001E3A05" w:rsidRDefault="00B47A1F" w:rsidP="00B47A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E3A05">
        <w:rPr>
          <w:rFonts w:ascii="Times New Roman" w:eastAsia="Calibri" w:hAnsi="Times New Roman"/>
          <w:b/>
          <w:sz w:val="28"/>
          <w:szCs w:val="28"/>
        </w:rPr>
        <w:t>Народное музыкальное творчество.</w:t>
      </w:r>
    </w:p>
    <w:p w:rsidR="00B47A1F" w:rsidRPr="001E3A05" w:rsidRDefault="00B47A1F" w:rsidP="00B47A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1E3A05">
        <w:rPr>
          <w:rFonts w:ascii="Times New Roman" w:eastAsia="Calibri" w:hAnsi="Times New Roman"/>
          <w:i/>
          <w:sz w:val="28"/>
          <w:szCs w:val="28"/>
        </w:rPr>
        <w:t>Различные исполнительские типы художественного общения (</w:t>
      </w:r>
      <w:proofErr w:type="gramStart"/>
      <w:r w:rsidRPr="001E3A05">
        <w:rPr>
          <w:rFonts w:ascii="Times New Roman" w:eastAsia="Calibri" w:hAnsi="Times New Roman"/>
          <w:i/>
          <w:sz w:val="28"/>
          <w:szCs w:val="28"/>
        </w:rPr>
        <w:t>хоровое</w:t>
      </w:r>
      <w:proofErr w:type="gramEnd"/>
      <w:r w:rsidRPr="001E3A05">
        <w:rPr>
          <w:rFonts w:ascii="Times New Roman" w:eastAsia="Calibri" w:hAnsi="Times New Roman"/>
          <w:i/>
          <w:sz w:val="28"/>
          <w:szCs w:val="28"/>
        </w:rPr>
        <w:t xml:space="preserve">, соревновательное, </w:t>
      </w:r>
      <w:proofErr w:type="spellStart"/>
      <w:r w:rsidRPr="001E3A05">
        <w:rPr>
          <w:rFonts w:ascii="Times New Roman" w:eastAsia="Calibri" w:hAnsi="Times New Roman"/>
          <w:i/>
          <w:sz w:val="28"/>
          <w:szCs w:val="28"/>
        </w:rPr>
        <w:t>сказительное</w:t>
      </w:r>
      <w:proofErr w:type="spellEnd"/>
      <w:r w:rsidRPr="001E3A05">
        <w:rPr>
          <w:rFonts w:ascii="Times New Roman" w:eastAsia="Calibri" w:hAnsi="Times New Roman"/>
          <w:i/>
          <w:sz w:val="28"/>
          <w:szCs w:val="28"/>
        </w:rPr>
        <w:t xml:space="preserve">). </w:t>
      </w:r>
      <w:r w:rsidRPr="001E3A05">
        <w:rPr>
          <w:rFonts w:ascii="Times New Roman" w:eastAsia="Calibri" w:hAnsi="Times New Roman"/>
          <w:sz w:val="28"/>
          <w:szCs w:val="28"/>
        </w:rPr>
        <w:t>Музыкальный фольклор народов России. Истоки и интонационное своеобразие, музыкального фольклора разных стран мира. Знакомство с музыкальной культурой, народным музыкальным творчеством своего региона.</w:t>
      </w:r>
    </w:p>
    <w:p w:rsidR="00B47A1F" w:rsidRPr="001E3A05" w:rsidRDefault="00B47A1F" w:rsidP="00B47A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E3A05">
        <w:rPr>
          <w:rFonts w:ascii="Times New Roman" w:eastAsia="Calibri" w:hAnsi="Times New Roman"/>
          <w:b/>
          <w:sz w:val="28"/>
          <w:szCs w:val="28"/>
        </w:rPr>
        <w:t xml:space="preserve">Русская музыка от эпохи средневековья до рубежа </w:t>
      </w:r>
      <w:r w:rsidRPr="001E3A05">
        <w:rPr>
          <w:rFonts w:ascii="Times New Roman" w:eastAsia="Calibri" w:hAnsi="Times New Roman"/>
          <w:b/>
          <w:sz w:val="28"/>
          <w:szCs w:val="28"/>
          <w:lang w:val="en-US"/>
        </w:rPr>
        <w:t>XIX</w:t>
      </w:r>
      <w:r w:rsidRPr="001E3A05">
        <w:rPr>
          <w:rFonts w:ascii="Times New Roman" w:eastAsia="Calibri" w:hAnsi="Times New Roman"/>
          <w:b/>
          <w:sz w:val="28"/>
          <w:szCs w:val="28"/>
        </w:rPr>
        <w:t>-ХХ веков.</w:t>
      </w:r>
    </w:p>
    <w:p w:rsidR="00B47A1F" w:rsidRPr="001E3A05" w:rsidRDefault="00B47A1F" w:rsidP="00B47A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Древнерусская духовная музыка. Знаменный распев как основа древнерусской храмовой музыки.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</w:t>
      </w:r>
    </w:p>
    <w:p w:rsidR="00B47A1F" w:rsidRPr="001E3A05" w:rsidRDefault="00B47A1F" w:rsidP="00B47A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E3A05">
        <w:rPr>
          <w:rFonts w:ascii="Times New Roman" w:eastAsia="Calibri" w:hAnsi="Times New Roman"/>
          <w:b/>
          <w:sz w:val="28"/>
          <w:szCs w:val="28"/>
        </w:rPr>
        <w:t xml:space="preserve">Зарубежная музыка от эпохи средневековья до рубежа </w:t>
      </w:r>
      <w:r w:rsidRPr="001E3A05">
        <w:rPr>
          <w:rFonts w:ascii="Times New Roman" w:eastAsia="Calibri" w:hAnsi="Times New Roman"/>
          <w:b/>
          <w:sz w:val="28"/>
          <w:szCs w:val="28"/>
          <w:lang w:val="en-US"/>
        </w:rPr>
        <w:t>XI</w:t>
      </w:r>
      <w:proofErr w:type="gramStart"/>
      <w:r w:rsidRPr="001E3A05">
        <w:rPr>
          <w:rFonts w:ascii="Times New Roman" w:eastAsia="Calibri" w:hAnsi="Times New Roman"/>
          <w:b/>
          <w:sz w:val="28"/>
          <w:szCs w:val="28"/>
        </w:rPr>
        <w:t>Х</w:t>
      </w:r>
      <w:proofErr w:type="gramEnd"/>
      <w:r w:rsidRPr="001E3A05">
        <w:rPr>
          <w:rFonts w:ascii="Times New Roman" w:eastAsia="Calibri" w:hAnsi="Times New Roman"/>
          <w:b/>
          <w:sz w:val="28"/>
          <w:szCs w:val="28"/>
        </w:rPr>
        <w:t>-</w:t>
      </w:r>
      <w:r w:rsidRPr="001E3A05">
        <w:rPr>
          <w:rFonts w:ascii="Times New Roman" w:eastAsia="Calibri" w:hAnsi="Times New Roman"/>
          <w:b/>
          <w:sz w:val="28"/>
          <w:szCs w:val="28"/>
          <w:lang w:val="en-US"/>
        </w:rPr>
        <w:t>X</w:t>
      </w:r>
      <w:r w:rsidRPr="001E3A05">
        <w:rPr>
          <w:rFonts w:ascii="Times New Roman" w:eastAsia="Calibri" w:hAnsi="Times New Roman"/>
          <w:b/>
          <w:sz w:val="28"/>
          <w:szCs w:val="28"/>
        </w:rPr>
        <w:t>Х веков.</w:t>
      </w:r>
    </w:p>
    <w:p w:rsidR="00B47A1F" w:rsidRPr="001E3A05" w:rsidRDefault="00B47A1F" w:rsidP="00B47A1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Средневековая духовная музыка: григорианский хорал. Жанры зарубежной духовной и светской музыки эпохи Возрождения и Барокко (мадригал, мотет, фуга, месса, реквием, шансон) Отечественная духовная и светская музыкальная культура (кант, хоровой концерт). И.С. Бах. Венская классическая школа (И. Гайдн, В. Моцарт, Л. Бетховен).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 xml:space="preserve">Творчество композиторов-романтиков Ф. Шопен, Ф. Лист, Р. Шуман,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ФШуберт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Э.</w:t>
      </w:r>
      <w:r w:rsidRPr="001E3A05">
        <w:rPr>
          <w:rFonts w:ascii="Times New Roman" w:eastAsia="Calibri" w:hAnsi="Times New Roman"/>
          <w:sz w:val="28"/>
          <w:szCs w:val="28"/>
          <w:lang w:val="en-US"/>
        </w:rPr>
        <w:t> </w:t>
      </w:r>
      <w:r w:rsidRPr="001E3A05">
        <w:rPr>
          <w:rFonts w:ascii="Times New Roman" w:eastAsia="Calibri" w:hAnsi="Times New Roman"/>
          <w:sz w:val="28"/>
          <w:szCs w:val="28"/>
        </w:rPr>
        <w:t>Григ).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Оперный жанр в творчестве композиторов </w:t>
      </w:r>
      <w:r w:rsidRPr="001E3A05">
        <w:rPr>
          <w:rFonts w:ascii="Times New Roman" w:eastAsia="Calibri" w:hAnsi="Times New Roman"/>
          <w:sz w:val="28"/>
          <w:szCs w:val="28"/>
          <w:lang w:val="en-US"/>
        </w:rPr>
        <w:t>XIX</w:t>
      </w:r>
      <w:r w:rsidRPr="001E3A05">
        <w:rPr>
          <w:rFonts w:ascii="Times New Roman" w:eastAsia="Calibri" w:hAnsi="Times New Roman"/>
          <w:sz w:val="28"/>
          <w:szCs w:val="28"/>
        </w:rPr>
        <w:t xml:space="preserve"> века (Ж. Бизе,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Дж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1E3A05">
        <w:rPr>
          <w:rFonts w:ascii="Times New Roman" w:eastAsia="Calibri" w:hAnsi="Times New Roman"/>
          <w:i/>
          <w:sz w:val="28"/>
          <w:szCs w:val="28"/>
        </w:rPr>
        <w:t xml:space="preserve">Развитие жанров светской музыки (камерно-инструментальная и вокальная музыка, концерт, </w:t>
      </w:r>
      <w:r w:rsidRPr="001E3A05">
        <w:rPr>
          <w:rFonts w:ascii="Times New Roman" w:eastAsia="Calibri" w:hAnsi="Times New Roman"/>
          <w:i/>
          <w:sz w:val="28"/>
          <w:szCs w:val="28"/>
        </w:rPr>
        <w:lastRenderedPageBreak/>
        <w:t>симфония, опера, балет).</w:t>
      </w:r>
      <w:r w:rsidRPr="001E3A05">
        <w:rPr>
          <w:rFonts w:ascii="Times New Roman" w:eastAsia="Calibri" w:hAnsi="Times New Roman"/>
          <w:sz w:val="28"/>
          <w:szCs w:val="28"/>
        </w:rPr>
        <w:t xml:space="preserve"> Роль фольклора в становлении профессионального музыкального творчества.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B47A1F" w:rsidRPr="001E3A05" w:rsidRDefault="00B47A1F" w:rsidP="00B47A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E3A05">
        <w:rPr>
          <w:rFonts w:ascii="Times New Roman" w:eastAsia="Calibri" w:hAnsi="Times New Roman"/>
          <w:b/>
          <w:sz w:val="28"/>
          <w:szCs w:val="28"/>
        </w:rPr>
        <w:t xml:space="preserve">Русская и зарубежная музыкальная культура </w:t>
      </w:r>
      <w:r w:rsidRPr="001E3A05">
        <w:rPr>
          <w:rFonts w:ascii="Times New Roman" w:eastAsia="Calibri" w:hAnsi="Times New Roman"/>
          <w:b/>
          <w:sz w:val="28"/>
          <w:szCs w:val="28"/>
          <w:lang w:val="en-US"/>
        </w:rPr>
        <w:t>XX</w:t>
      </w:r>
      <w:r w:rsidRPr="001E3A05">
        <w:rPr>
          <w:rFonts w:ascii="Times New Roman" w:eastAsia="Calibri" w:hAnsi="Times New Roman"/>
          <w:b/>
          <w:sz w:val="28"/>
          <w:szCs w:val="28"/>
        </w:rPr>
        <w:t xml:space="preserve"> века.</w:t>
      </w:r>
    </w:p>
    <w:p w:rsidR="00B47A1F" w:rsidRPr="001E3A05" w:rsidRDefault="00B47A1F" w:rsidP="00B47A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1E3A05">
        <w:rPr>
          <w:rFonts w:ascii="Times New Roman" w:eastAsia="Calibri" w:hAnsi="Times New Roman"/>
          <w:i/>
          <w:sz w:val="28"/>
          <w:szCs w:val="28"/>
        </w:rPr>
        <w:t xml:space="preserve">А.И. Хачатурян, А.Г. </w:t>
      </w:r>
      <w:proofErr w:type="spellStart"/>
      <w:r w:rsidRPr="001E3A05">
        <w:rPr>
          <w:rFonts w:ascii="Times New Roman" w:eastAsia="Calibri" w:hAnsi="Times New Roman"/>
          <w:i/>
          <w:sz w:val="28"/>
          <w:szCs w:val="28"/>
        </w:rPr>
        <w:t>Шнитке</w:t>
      </w:r>
      <w:proofErr w:type="spellEnd"/>
      <w:r w:rsidRPr="001E3A05">
        <w:rPr>
          <w:rFonts w:ascii="Times New Roman" w:eastAsia="Calibri" w:hAnsi="Times New Roman"/>
          <w:i/>
          <w:sz w:val="28"/>
          <w:szCs w:val="28"/>
        </w:rPr>
        <w:t>)</w:t>
      </w:r>
      <w:r w:rsidRPr="001E3A05">
        <w:rPr>
          <w:rFonts w:ascii="Times New Roman" w:eastAsia="Calibri" w:hAnsi="Times New Roman"/>
          <w:sz w:val="28"/>
          <w:szCs w:val="28"/>
        </w:rPr>
        <w:t xml:space="preserve"> и зарубежных композиторов ХХ столетия (К. Дебюсси, </w:t>
      </w:r>
      <w:r w:rsidRPr="001E3A05">
        <w:rPr>
          <w:rFonts w:ascii="Times New Roman" w:eastAsia="Calibri" w:hAnsi="Times New Roman"/>
          <w:i/>
          <w:sz w:val="28"/>
          <w:szCs w:val="28"/>
        </w:rPr>
        <w:t>К. </w:t>
      </w:r>
      <w:proofErr w:type="spellStart"/>
      <w:r w:rsidRPr="001E3A05">
        <w:rPr>
          <w:rFonts w:ascii="Times New Roman" w:eastAsia="Calibri" w:hAnsi="Times New Roman"/>
          <w:i/>
          <w:sz w:val="28"/>
          <w:szCs w:val="28"/>
        </w:rPr>
        <w:t>Орф</w:t>
      </w:r>
      <w:proofErr w:type="spellEnd"/>
      <w:r w:rsidRPr="001E3A05">
        <w:rPr>
          <w:rFonts w:ascii="Times New Roman" w:eastAsia="Calibri" w:hAnsi="Times New Roman"/>
          <w:i/>
          <w:sz w:val="28"/>
          <w:szCs w:val="28"/>
        </w:rPr>
        <w:t>, М. Равель, Б. Бриттен, А. Шенберг).</w:t>
      </w:r>
      <w:r w:rsidRPr="001E3A05">
        <w:rPr>
          <w:rFonts w:ascii="Times New Roman" w:eastAsia="Calibri" w:hAnsi="Times New Roman"/>
          <w:sz w:val="28"/>
          <w:szCs w:val="28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Применение современных информационно-коммуникационных технологий для записи и воспроизведения музыки.</w:t>
      </w:r>
    </w:p>
    <w:p w:rsidR="00B47A1F" w:rsidRPr="001E3A05" w:rsidRDefault="00B47A1F" w:rsidP="00B47A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E3A05">
        <w:rPr>
          <w:rFonts w:ascii="Times New Roman" w:eastAsia="Calibri" w:hAnsi="Times New Roman"/>
          <w:b/>
          <w:sz w:val="28"/>
          <w:szCs w:val="28"/>
        </w:rPr>
        <w:t>Современная музыкальная жизнь.</w:t>
      </w:r>
    </w:p>
    <w:p w:rsidR="00B47A1F" w:rsidRPr="001E3A05" w:rsidRDefault="00B47A1F" w:rsidP="00B47A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Панорама современной музыкальной жизни в России и за рубежом: концерты, конкурс и фестивали (современной и классической музыки)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</w:t>
      </w:r>
      <w:r w:rsidRPr="001E3A05">
        <w:rPr>
          <w:rFonts w:ascii="Times New Roman" w:eastAsia="Calibri" w:hAnsi="Times New Roman"/>
          <w:b/>
          <w:sz w:val="28"/>
          <w:szCs w:val="28"/>
        </w:rPr>
        <w:t>Н</w:t>
      </w:r>
      <w:proofErr w:type="gramEnd"/>
      <w:r w:rsidRPr="001E3A05">
        <w:rPr>
          <w:rFonts w:ascii="Times New Roman" w:eastAsia="Calibri" w:hAnsi="Times New Roman"/>
          <w:b/>
          <w:sz w:val="28"/>
          <w:szCs w:val="28"/>
        </w:rPr>
        <w:t xml:space="preserve">аследие </w:t>
      </w:r>
      <w:r w:rsidRPr="001E3A05">
        <w:rPr>
          <w:rFonts w:ascii="Times New Roman" w:eastAsia="Calibri" w:hAnsi="Times New Roman"/>
          <w:sz w:val="28"/>
          <w:szCs w:val="28"/>
        </w:rPr>
        <w:t xml:space="preserve">выдающихся отечественных (Ф.И. Шаляпин, Д.Ф. Ойстрах, А.В. Свешников) и зарубежных исполнителей(Э.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Карузо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, М.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Каллас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) классической музыки.. Современные выдающиеся исполнители и музыкальные коллективы. Всемирные центры музыкальной культуры и музыкального образования. Классическая музыка в современных обработках.</w:t>
      </w:r>
    </w:p>
    <w:p w:rsidR="00B47A1F" w:rsidRPr="001E3A05" w:rsidRDefault="00B47A1F" w:rsidP="00B47A1F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1E3A05">
        <w:rPr>
          <w:rFonts w:ascii="Times New Roman" w:eastAsia="Calibri" w:hAnsi="Times New Roman"/>
          <w:b/>
          <w:sz w:val="28"/>
          <w:szCs w:val="28"/>
        </w:rPr>
        <w:t>Значение музыки в жизни человека.</w:t>
      </w:r>
    </w:p>
    <w:p w:rsidR="00B47A1F" w:rsidRPr="001E3A05" w:rsidRDefault="00B47A1F" w:rsidP="00B47A1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Стиль как отражение мироощущения композитора. Музыка и ее влияние на человека, его чувства и мысли, характер и деятельность, отношение к жизни. Преобразующая сила музыки как вида искусства. Вечные проблемы жизни в творчестве композиторов. Своеобразие видения картины мира в национальных музыкальных культурах Востока и Запада.</w:t>
      </w:r>
    </w:p>
    <w:p w:rsidR="00B47A1F" w:rsidRPr="001E3A05" w:rsidRDefault="00B47A1F" w:rsidP="00B47A1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b/>
          <w:sz w:val="28"/>
          <w:szCs w:val="28"/>
        </w:rPr>
        <w:t>Перечень музыкальных произведений по выбору образовательной организации для использования в обеспечении образовательных результатов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Ч. 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Айвз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«Космический пейзаж».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Г. Аллегри. «Мизерере» («Помилуй»).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Американский народный блюз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Роллем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Пит» и «Город Нью-Йорк» (обр. Дж.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Сильвермена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перевод С. Болотина).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Э. Артемьев «Мозаика».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И. Бах.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 xml:space="preserve">Маленькая прелюдия для органа соль минор (обр. для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E3A05">
        <w:rPr>
          <w:rFonts w:ascii="Times New Roman" w:eastAsia="Calibri" w:hAnsi="Times New Roman"/>
          <w:sz w:val="28"/>
          <w:szCs w:val="28"/>
        </w:rPr>
        <w:t>Д.Б. 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Кабалевского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Токката и фуга ре минор для органа. Органная фуга соль минор. Органная фуга 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минор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.П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релюдия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до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Kirie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(№ 1), хор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Gloria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(№ 4), ария альта «</w:t>
      </w:r>
      <w:r w:rsidRPr="001E3A05">
        <w:rPr>
          <w:rFonts w:ascii="Times New Roman" w:eastAsia="Calibri" w:hAnsi="Times New Roman"/>
          <w:sz w:val="28"/>
          <w:szCs w:val="28"/>
          <w:lang w:val="en-US"/>
        </w:rPr>
        <w:t>A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gnus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Dei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(№ 23), хор «S</w:t>
      </w:r>
      <w:r w:rsidRPr="001E3A05">
        <w:rPr>
          <w:rFonts w:ascii="Times New Roman" w:eastAsia="Calibri" w:hAnsi="Times New Roman"/>
          <w:sz w:val="28"/>
          <w:szCs w:val="28"/>
          <w:lang w:val="en-US"/>
        </w:rPr>
        <w:t>a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nctus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»). Оратория «Страсти по Матфею» (ария </w:t>
      </w:r>
      <w:r w:rsidRPr="001E3A05">
        <w:rPr>
          <w:rFonts w:ascii="Times New Roman" w:eastAsia="Calibri" w:hAnsi="Times New Roman"/>
          <w:sz w:val="28"/>
          <w:szCs w:val="28"/>
        </w:rPr>
        <w:lastRenderedPageBreak/>
        <w:t xml:space="preserve">альта № 47).Сюита № 2 (7 часть «Шутка»). И.С. Бах – Ф.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Бузони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Чакона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из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Партиты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№ 2 для скрипки соло.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val="it-IT"/>
        </w:rPr>
      </w:pPr>
      <w:r w:rsidRPr="001E3A05">
        <w:rPr>
          <w:rFonts w:ascii="Times New Roman" w:eastAsia="Calibri" w:hAnsi="Times New Roman"/>
          <w:sz w:val="28"/>
          <w:szCs w:val="28"/>
        </w:rPr>
        <w:t>И</w:t>
      </w:r>
      <w:r w:rsidRPr="001E3A05">
        <w:rPr>
          <w:rFonts w:ascii="Times New Roman" w:eastAsia="Calibri" w:hAnsi="Times New Roman"/>
          <w:sz w:val="28"/>
          <w:szCs w:val="28"/>
          <w:lang w:val="it-IT"/>
        </w:rPr>
        <w:t xml:space="preserve">. </w:t>
      </w:r>
      <w:r w:rsidRPr="001E3A05">
        <w:rPr>
          <w:rFonts w:ascii="Times New Roman" w:eastAsia="Calibri" w:hAnsi="Times New Roman"/>
          <w:sz w:val="28"/>
          <w:szCs w:val="28"/>
        </w:rPr>
        <w:t>Бах</w:t>
      </w:r>
      <w:r w:rsidRPr="001E3A05">
        <w:rPr>
          <w:rFonts w:ascii="Times New Roman" w:eastAsia="Calibri" w:hAnsi="Times New Roman"/>
          <w:sz w:val="28"/>
          <w:szCs w:val="28"/>
          <w:lang w:val="it-IT"/>
        </w:rPr>
        <w:t>-</w:t>
      </w:r>
      <w:r w:rsidRPr="001E3A05">
        <w:rPr>
          <w:rFonts w:ascii="Times New Roman" w:eastAsia="Calibri" w:hAnsi="Times New Roman"/>
          <w:sz w:val="28"/>
          <w:szCs w:val="28"/>
        </w:rPr>
        <w:t>Ш</w:t>
      </w:r>
      <w:r w:rsidRPr="001E3A05">
        <w:rPr>
          <w:rFonts w:ascii="Times New Roman" w:eastAsia="Calibri" w:hAnsi="Times New Roman"/>
          <w:sz w:val="28"/>
          <w:szCs w:val="28"/>
          <w:lang w:val="it-IT"/>
        </w:rPr>
        <w:t xml:space="preserve">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Гуно</w:t>
      </w:r>
      <w:proofErr w:type="spellEnd"/>
      <w:r w:rsidRPr="001E3A05">
        <w:rPr>
          <w:rFonts w:ascii="Times New Roman" w:eastAsia="Calibri" w:hAnsi="Times New Roman"/>
          <w:sz w:val="28"/>
          <w:szCs w:val="28"/>
          <w:lang w:val="it-IT"/>
        </w:rPr>
        <w:t xml:space="preserve"> «Ave Maria»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Ф.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Бахор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Мараканда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М. Березовский. Хоровой концерт «Не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отвержи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мене во время старости».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Л.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Бернстайн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.М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юзикл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Вестсайдская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история» (песня Тони «Мария!», песня и танец девушек «Америка», дуэт Тони и Марии, сцена драки).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с орк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.(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фрагмент ΙΙ части).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Музыка к трагедии И.В. Гете «Эгмонт» (Увертюра.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 xml:space="preserve">Песня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Клерхен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Шотландская песня «Верный Джонни».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Ж. Бизе.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Опера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Кармен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(фрагменты: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Увертюра, Хабанера из I д., Сцена гадания).</w:t>
      </w:r>
      <w:proofErr w:type="gramEnd"/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Ж.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Бизе-Р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Щедрин.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Балет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Кармен-сюита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(Вступление (№1).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Танец (№2) Развод караула (№4). Выход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Кармен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 Хабанера (№5). Вторая интермеццо (№7). Болеро (№8). Тореро (№9). Тореро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Кармен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(№10). Адажио (№11). Гадание (№12). Финал (№13). «Блюз Западной окраины».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А.П. Бородин. Квартет №2 (Ноктюрн-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III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ч.). Симфония № 2 «Богатырская» (экспозиция Ι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ч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Д.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Бортнянский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Херувимская песня № 7. «Слава Отцу и Сыну и Святому Духу».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Ж.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Брель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Вальс.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Дж. Верди. Опера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Риголетто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(Песенка Герцога, Финал).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А.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Вивальди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Цикл концертов для скрипки соло, струнного квинтета, органа и чембало «Времена года» («Весна», «Зима»).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Э.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Вила-Лобос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«Бразильская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бахиана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№ 5 (ария для сопрано и виолончелей).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А. Варламов. «Горные вершины» (сл. М.Ю. Лермонтова). «Красный сарафан» (сл. Г. Цыганова).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В.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Гаврилин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«Перезвоны». По прочтении В. Шукшина (симфония-действо для солистов, хора, гобоя и ударных): «Весело на душе» (№1), «Смерть разбойника» (№ 2), «Ерунда» (№4),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Ти-ри-ри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(№8), «Вечерняя музыка» (№ 10), «Молитва» (№ 17). Вокальный цикл «Времена года» (Весна, Осень).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Й. Гайдн. Симфония № 103 («С тремоло литавр»). Первая часть. Четвертная часть. 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Г. Гендель.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Пассакалья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из сюиты соль минор. Хор «Аллилуйя» (№44) из оратории «Мессия».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Дж. Гершвин.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Опера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Порги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Бесс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(Колыбельная Клары из I д., Песня.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proofErr w:type="gramStart"/>
      <w:r w:rsidRPr="001E3A05">
        <w:rPr>
          <w:rFonts w:ascii="Times New Roman" w:eastAsia="Calibri" w:hAnsi="Times New Roman"/>
          <w:sz w:val="28"/>
          <w:szCs w:val="28"/>
        </w:rPr>
        <w:t>Порги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из II д., Дуэт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Порги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Бесс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из II д., Песенка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Спортинг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Лайфа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из II д.).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Концерт для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с оркестром (Ι часть). Рапсодия в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блюзовых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тонах. «Любимый мой» (сл. А. Гершвина, русский текст Т. Сикорской).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lastRenderedPageBreak/>
        <w:t xml:space="preserve">М.И. Глинка. Опера «Иван Сусанин» (Рондо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Антониды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из I д., хор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Разгулялися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разливалися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», романс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Антониды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, Польский, Краковяк,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Мазуркаиз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Наины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Фарлафа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, Персидский хор, заключительный хор «Слава великим богам!»). «Вальс-фантазия». «Я помню чудное мгновенье» (ст. А. Пушкина). «Патриотическая песня» (сл. А.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Машистова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). «Жаворонок» (ст. Н. Кукольника).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М.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Глинка-М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Балакирев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«Жаворонок» (фортепианная пьеса).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К. </w:t>
      </w:r>
      <w:proofErr w:type="spellStart"/>
      <w:proofErr w:type="gramStart"/>
      <w:r w:rsidRPr="001E3A05">
        <w:rPr>
          <w:rFonts w:ascii="Times New Roman" w:eastAsia="Calibri" w:hAnsi="Times New Roman"/>
          <w:sz w:val="28"/>
          <w:szCs w:val="28"/>
        </w:rPr>
        <w:t>Глюк</w:t>
      </w:r>
      <w:proofErr w:type="spellEnd"/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. Опера «Орфей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Эвридика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(хор «Струн золотых напев», Мелодия, хор фурий).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Э. Григ. Музыка к драме Г. Ибсена «Пер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Гюнт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(Песня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Сольвейг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, «Смерть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Озе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»). Соната для виолончели и фортепиано» (Ι часть).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А.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Гурилев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«Домик-крошечка» (сл. С. Любецкого). «Вьется ласточка сизокрылая» (сл. Н.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Грекова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). «Колокольчик» (сл. И. Макарова).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К. Дебюсси. «Празднества».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Бергамасская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сюита» («Лунный свет»). Фортепианная сюита «Детский уголок» («Кукольный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кэк-вок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Б.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Дварионас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«Деревянная лошадка».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И. Дунаевский. Марш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из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«Веселые ребята» (сл. В. Лебедева-Кумача). Оперетта «Белая акация» (Вальс, Песня об Одессе, Выход Ларисы и семи кавалеров»).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А. Журбин. Рок-опера «Орфей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Эвридика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(Песня Орфея, Баллада Фортуны, Баллада Харона, Ария Орфея «Потерял 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Эвридику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Маятник).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Знаменный распев.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Д.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Кабалевский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Опера «Кола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Брюньон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(Увертюра, Монолог Кола). Концерт № 3 для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В. Калинников. Симфония № 1 (соль минор, I часть).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К.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Караев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Балет «Тропою грома» (Танец черных).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Д.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Каччини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</w:t>
      </w:r>
      <w:proofErr w:type="spellStart"/>
      <w:r w:rsidRPr="001E3A05">
        <w:rPr>
          <w:rFonts w:ascii="Times New Roman" w:eastAsia="Calibri" w:hAnsi="Times New Roman"/>
          <w:sz w:val="28"/>
          <w:szCs w:val="28"/>
          <w:lang w:val="en-US"/>
        </w:rPr>
        <w:t>AveMaria</w:t>
      </w:r>
      <w:proofErr w:type="spellEnd"/>
      <w:r w:rsidRPr="001E3A05">
        <w:rPr>
          <w:rFonts w:ascii="Times New Roman" w:eastAsia="Calibri" w:hAnsi="Times New Roman"/>
          <w:sz w:val="28"/>
          <w:szCs w:val="28"/>
          <w:lang w:val="en-US"/>
        </w:rPr>
        <w:t>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В.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Кикта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Фрески Софии Киевской (концертная симфония для арфы с оркестром): Орнамент (№ 1), Орнамент 2 (№3), Групповой портрет дочерей Ярослава Мудрого (№ 4), Борьба ряженых (№6), Музыкант (№ 7), Скоморохи (№8). «Мой край тополиный» (сл. И. Векшегоновой).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В.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Лаурушас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«В путь».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Ф. Лист. Венгерская рапсодия № 2. Этюд Паганини (№6).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И.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Лученок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«Хатынь» (ст. Г. Петренко).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А.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Лядов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Кикимора (народное сказание для оркестра).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Ф.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Лэй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«История любви».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Мадригалы эпохи Возрождения.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Р. де Лиль. «Марсельеза».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А. Марчелло. Концерт для гобоя с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оркестромре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минор (II часть, Адажио).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М. Матвеев. «Матушка, матушка, что во поле пыльно».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Д.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Мийо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Бразилейра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И. Морозов. Балет «Айболит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»(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фрагменты: </w:t>
      </w:r>
      <w:proofErr w:type="spellStart"/>
      <w:proofErr w:type="gramStart"/>
      <w:r w:rsidRPr="001E3A05">
        <w:rPr>
          <w:rFonts w:ascii="Times New Roman" w:eastAsia="Calibri" w:hAnsi="Times New Roman"/>
          <w:sz w:val="28"/>
          <w:szCs w:val="28"/>
        </w:rPr>
        <w:t>Полечка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Морское плавание, Галоп)</w:t>
      </w:r>
      <w:proofErr w:type="gramEnd"/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lastRenderedPageBreak/>
        <w:t xml:space="preserve">В.А. Моцарт. Фантазия для фортепиано до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минор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.Ф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антазия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для фортепиано ре минор. Соната до мажор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proofErr w:type="gramStart"/>
      <w:r w:rsidRPr="001E3A05">
        <w:rPr>
          <w:rFonts w:ascii="Times New Roman" w:eastAsia="Calibri" w:hAnsi="Times New Roman"/>
          <w:sz w:val="28"/>
          <w:szCs w:val="28"/>
        </w:rPr>
        <w:t>э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ксп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Ι ч.). «Маленькая ночная серенада» (Рондо)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имфония № 40. Симфония № 41 (фрагмент ΙΙ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ч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.). Реквием («</w:t>
      </w:r>
      <w:proofErr w:type="spellStart"/>
      <w:r w:rsidRPr="001E3A05">
        <w:rPr>
          <w:rFonts w:ascii="Times New Roman" w:eastAsia="Calibri" w:hAnsi="Times New Roman"/>
          <w:sz w:val="28"/>
          <w:szCs w:val="28"/>
          <w:lang w:val="en-US"/>
        </w:rPr>
        <w:t>Diesire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»,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Lacrimoza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»). Соната № 11 (I, II, III ч.). Хор из оперы «Волшебная флейта» «Откуда приятный и нежный тот звон». «</w:t>
      </w:r>
      <w:r w:rsidRPr="001E3A05">
        <w:rPr>
          <w:rFonts w:ascii="Times New Roman" w:eastAsia="Calibri" w:hAnsi="Times New Roman"/>
          <w:sz w:val="28"/>
          <w:szCs w:val="28"/>
          <w:lang w:val="en-US"/>
        </w:rPr>
        <w:t>Ave</w:t>
      </w:r>
      <w:r w:rsidRPr="001E3A05">
        <w:rPr>
          <w:rFonts w:ascii="Times New Roman" w:eastAsia="Calibri" w:hAnsi="Times New Roman"/>
          <w:sz w:val="28"/>
          <w:szCs w:val="28"/>
        </w:rPr>
        <w:t>,</w:t>
      </w:r>
      <w:proofErr w:type="spellStart"/>
      <w:r w:rsidRPr="001E3A05">
        <w:rPr>
          <w:rFonts w:ascii="Times New Roman" w:eastAsia="Calibri" w:hAnsi="Times New Roman"/>
          <w:sz w:val="28"/>
          <w:szCs w:val="28"/>
          <w:lang w:val="en-US"/>
        </w:rPr>
        <w:t>verum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М. Мусоргский. Опера «Борис Годунов» (Вступление, Песня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Варлаама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Сцена смерти Бориса, сцена под Кромами)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.О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пера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Хованщина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(Вступление, Пляска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персидок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Н.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Мясковский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Симфония № 6 (экспозиция финала).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Негритянский спиричуэл.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М.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Огиньский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Полонез ре минор («Прощание с Родиной»).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К.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Орф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«Кармина Бурана».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(Мирские песнопения.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Сценическая кантата для певцов, хора и оркестра: № 1, 2,5, 8, 20, 21).</w:t>
      </w:r>
      <w:proofErr w:type="gramEnd"/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Дж.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Перголези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1E3A05">
        <w:rPr>
          <w:rFonts w:ascii="Times New Roman" w:eastAsia="Calibri" w:hAnsi="Times New Roman"/>
          <w:sz w:val="28"/>
          <w:szCs w:val="28"/>
          <w:lang w:val="en-US"/>
        </w:rPr>
        <w:t>Stabatmater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(№1, 13).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С. Прокофьев. Опера «Война и мир» (Ария Кутузова, Вальс). Соната № 2 (Ι ч.).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Симфония № 1 («Классическая»): Ι ч., ΙΙ ч., III ч. Гавот, IV ч. Финал.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Балет «Ромео и Джульетта» (Улица просыпается.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Танец рыцарей.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Патер Лоренцо).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Кантата «Александр Невский» (Ледовое побоище). Фортепианные миниатюры «Мимолетности»(№1,7,10).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М. Равель. «Болеро».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С. Рахманинов. Концерт № 2 для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с оркестром (Ι часть). Концерт № 3 для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с оркестром (мелодия Ι части). « Вокализ». «Весенние воды» (сл. Ф. Тютчева).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«Островок» (сл. К. Бальмонта (из Шелли).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«Сирень» (сл. Е. Бекетовой). Прелюдии (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диез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минор, соль минор, соль диез минор).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Сюита для двух фортепиано (Слезы (№3), Светлый праздник (№4).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«Всенощное бдение»: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Приидите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, поклонимся» (№1), «Ныне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отпущаеши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(№2), «Богородице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Дево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радуйся» (№ 6).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Н. Римский-Корсаков. Опера «Садко» (Колыбельная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Волховы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, хороводная песня Садко «Заиграйте, мои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гусельки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Веденецкого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гостя). Опера «Золотой петушок» («Шествие»).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Опера «Снегурочка» (пролог – Сцена Снегурочки с Морозом и Весной, ария Снегурочки «С подружками по ягоды ходить», Третья песня Леля (ΙΙΙ д.), сцена таяния Снегурочки «Люблю и таю».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Опера «Сказка о царе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Салтане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(«Полет шмеля»). Опера «Сказание о невидимом граде Китеже и деве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Февронии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(симфоническая картина «Сеча при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Керженце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»)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.С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имфоническая сюита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Шехеразада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(I часть). А. Рубинштейн. «Горные вершины» (ст. М.Ю. Лермонтова).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Ян Сибелиус. Музыка к пьесе А.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Ярнефельта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Куолема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(«Грустный вальс»).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П. Сигер «Песня о молоте». «Все преодолеем».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Г. Свиридов. Кантата «Памяти С. Есенина» ( ΙΙ ч. «Поет зима, аукает»).Увертюра к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к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«Время, вперед».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«Музыкальные иллюстрации к повести А.С. Пушкина «Метель» («Тройка», «Вальс», «Весна и осень», «Романс», «Пастораль», «Военный марш», «Венчание»).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Музыка к драме А. Толстого «Царь Федор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Иоанович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(«Любовь святая»).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А. Скрябин. Этюд № 12 (ре диез минор). Прелюдия № 4 (ми бемоль минор).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lastRenderedPageBreak/>
        <w:t xml:space="preserve">И. Стравинский.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Балет «Петрушка» (Первая картина: темы гулянья, Балаганный дед, Танцовщица, Шарманщик играет на трубе, Фокусник играет на флейте, Танец оживших кукол).)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Сюита № 2 для оркестра. 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М.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Теодоракис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«На побережье тайном». «Я – фронт».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Б. Тищенко. Балет «Ярославна» (Плач Ярославны из ΙΙΙ действия, Молитва из ΙΙΙ действия).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Э.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Уэббер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Рок-опера «Иисус Христос-суперзвезда» (Небом головы полны № 1, Колыбельная Магдалины «Все хорошо» № 5, Осанна! (№8), Сон Пилата (№ 9), Не знаю, как любить его (№ 12), Тайная вечеря (№ 14).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Мюзикл «Кошки», либретто по Т. Элиоту (</w:t>
      </w:r>
      <w:r w:rsidRPr="001E3A05">
        <w:rPr>
          <w:rFonts w:ascii="Times New Roman" w:eastAsia="Calibri" w:hAnsi="Times New Roman"/>
          <w:sz w:val="28"/>
          <w:szCs w:val="28"/>
          <w:lang w:val="en-US"/>
        </w:rPr>
        <w:t>I</w:t>
      </w:r>
      <w:r w:rsidRPr="001E3A05">
        <w:rPr>
          <w:rFonts w:ascii="Times New Roman" w:eastAsia="Calibri" w:hAnsi="Times New Roman"/>
          <w:sz w:val="28"/>
          <w:szCs w:val="28"/>
        </w:rPr>
        <w:t xml:space="preserve"> д. №1, №7, №11; </w:t>
      </w:r>
      <w:r w:rsidRPr="001E3A05">
        <w:rPr>
          <w:rFonts w:ascii="Times New Roman" w:eastAsia="Calibri" w:hAnsi="Times New Roman"/>
          <w:sz w:val="28"/>
          <w:szCs w:val="28"/>
          <w:lang w:val="en-US"/>
        </w:rPr>
        <w:t>II</w:t>
      </w:r>
      <w:r w:rsidRPr="001E3A05">
        <w:rPr>
          <w:rFonts w:ascii="Times New Roman" w:eastAsia="Calibri" w:hAnsi="Times New Roman"/>
          <w:sz w:val="28"/>
          <w:szCs w:val="28"/>
        </w:rPr>
        <w:t xml:space="preserve"> д. № 5, № 7, № 9).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А. Хачатурян. Балет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Гаянэ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(Танец с саблями, Колыбельная)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.К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онцерт для скрипки с орк.( I ч., II ч., Ι ΙΙ ч.). Музыка к драме М.Ю. Лермонтова «Маскарад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»(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Галоп.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Вальс)</w:t>
      </w:r>
      <w:proofErr w:type="gramEnd"/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К. Хачатурян. Балет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Чиполлино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(фрагменты).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Т. Хренников.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Сюита из балета «Любовью за любовь» (Увертюра.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Общее адажио. Сцена заговора. Общий танец. Дуэт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Беатриче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 Бенедикта.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 xml:space="preserve">Гимн любви). </w:t>
      </w:r>
      <w:proofErr w:type="gramEnd"/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П.И.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с оркестром (ΙΙ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ч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., ΙΙΙ ч.). Увертюра-фантазия «Ромео и Джульетта». Торжественная увертюра «1812 год». Сюита № 4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Моцартиана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». Фортепианный цикл «Времена года» («На тройке»). Ноктюрн до-диез минор. «Всенощное бдение» («Богородице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Дево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радуйся» № 8).«Я ли в поле да не травушка была» (ст. И. Сурикова). «Легенда» (сл. А. Плещеева). «Покаянная молитва о Руси».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П. Чесноков. «Да исправится молитва моя».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М. Чюрленис. Прелюдия ре минор. Прелюдия ми минор. Прелюдия ля минор. Симфоническая поэма «Море».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А.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Шнитке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Кончерто гроссо. Сюита в старинном стиле для скрипки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ф-но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Ревизская сказка (сюита из музыки к одноименному спектаклю на Таганке): Увертюра (№1), Детство Чичикова (№2), Шинель (№ 4),Чиновники (№5).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Ф.Ф. Шопен. Вальс № 6 (ре бемоль мажор). Вальс № 7 (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диез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минор), вальс № 10 (си минор). Мазурка № 1. Мазурка № 47. Мазурка № 48. Полонез (ля мажор). Ноктюрн фа минор. Этюд № 12 (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до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минор). Полонез (ля мажор).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Д. Шостакович. Симфония № 7 «Ленинградская». «Праздничная увертюра».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И. Штраус. «Полька-пиццикато». Вальс из оперетты «Летучая мышь». 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Ф. Шуберт. Симфония № 8 («Неоконченная»). Вокальный цикл «Прекрасная мельничиха» (ст. В. Мюллера, «В путь»). «Лесной царь» (ст. И.В. Гете). «Шарманщик» (ст. В Мюллера»). «Серенада» (сл. Л.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Рельштаба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, перевод Н. Огарева). «</w:t>
      </w:r>
      <w:proofErr w:type="spellStart"/>
      <w:r w:rsidRPr="001E3A05">
        <w:rPr>
          <w:rFonts w:ascii="Times New Roman" w:eastAsia="Calibri" w:hAnsi="Times New Roman"/>
          <w:sz w:val="28"/>
          <w:szCs w:val="28"/>
          <w:lang w:val="en-US"/>
        </w:rPr>
        <w:t>AveMaria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(сл. В. Скотта).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Р.К. Щедрин. Опера «Не только любовь». (Песня и частушки Варвары).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lastRenderedPageBreak/>
        <w:t xml:space="preserve">Д.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Эллингтон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«Караван».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А.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Эшпай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«Венгерские напевы».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 xml:space="preserve">Л. Кулиев. “Кантата о Родине”. 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E3A05">
        <w:rPr>
          <w:rFonts w:ascii="Times New Roman" w:hAnsi="Times New Roman"/>
          <w:sz w:val="28"/>
          <w:szCs w:val="28"/>
        </w:rPr>
        <w:t>Хаханов</w:t>
      </w:r>
      <w:proofErr w:type="spellEnd"/>
      <w:r w:rsidRPr="001E3A05">
        <w:rPr>
          <w:rFonts w:ascii="Times New Roman" w:hAnsi="Times New Roman"/>
          <w:sz w:val="28"/>
          <w:szCs w:val="28"/>
        </w:rPr>
        <w:t>. «Здравствуй, Ир и с т он</w:t>
      </w:r>
      <w:proofErr w:type="gramStart"/>
      <w:r w:rsidRPr="001E3A05">
        <w:rPr>
          <w:rFonts w:ascii="Times New Roman" w:hAnsi="Times New Roman"/>
          <w:sz w:val="28"/>
          <w:szCs w:val="28"/>
        </w:rPr>
        <w:t>,»</w:t>
      </w:r>
      <w:proofErr w:type="gramEnd"/>
      <w:r w:rsidRPr="001E3A05">
        <w:rPr>
          <w:rFonts w:ascii="Times New Roman" w:hAnsi="Times New Roman"/>
          <w:sz w:val="28"/>
          <w:szCs w:val="28"/>
        </w:rPr>
        <w:t xml:space="preserve"> из оратории “Цвети и здравствуй, </w:t>
      </w:r>
      <w:proofErr w:type="spellStart"/>
      <w:r w:rsidRPr="001E3A05">
        <w:rPr>
          <w:rFonts w:ascii="Times New Roman" w:hAnsi="Times New Roman"/>
          <w:sz w:val="28"/>
          <w:szCs w:val="28"/>
        </w:rPr>
        <w:t>Иристон</w:t>
      </w:r>
      <w:proofErr w:type="spellEnd"/>
      <w:r w:rsidRPr="001E3A05">
        <w:rPr>
          <w:rFonts w:ascii="Times New Roman" w:hAnsi="Times New Roman"/>
          <w:sz w:val="28"/>
          <w:szCs w:val="28"/>
        </w:rPr>
        <w:t>”.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Народная осетинская песня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Афсати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</w:t>
      </w:r>
    </w:p>
    <w:p w:rsidR="00B47A1F" w:rsidRPr="001E3A05" w:rsidRDefault="00B47A1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Х.Плиев опера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Коста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  <w:r w:rsidR="00F75072" w:rsidRPr="001E3A05">
        <w:rPr>
          <w:rFonts w:ascii="Times New Roman" w:eastAsia="Calibri" w:hAnsi="Times New Roman"/>
          <w:sz w:val="28"/>
          <w:szCs w:val="28"/>
        </w:rPr>
        <w:t xml:space="preserve"> Фрагмент.</w:t>
      </w:r>
    </w:p>
    <w:p w:rsidR="00B47A1F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Народная осетинская песня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Додой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А.Поляниченко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«Хæдзаронтæ» в обработке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Р.Е.Цорионти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Фрагмент из симфонической поэмы «Нарт Сослан и Кошер».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И.Габараев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Романс на стихи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Коста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Джуг-тур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Дудар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Хаханов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Балет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Ацамаз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Агунда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Ф.Алборов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Музыка из кинофильма «Ах, любовь».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И.Габараев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Музыка к фильму «Сын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Иристона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А.Макоев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. Музыка к кинофильму «Возвращение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Урузмага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</w:t>
      </w:r>
    </w:p>
    <w:p w:rsidR="00F75072" w:rsidRPr="001E3A05" w:rsidRDefault="00F75072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Г.Гуржибеков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«Æгас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цу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бон».</w:t>
      </w:r>
    </w:p>
    <w:p w:rsidR="00F75072" w:rsidRPr="001E3A05" w:rsidRDefault="003F43B3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В.Сагкаев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Мады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Майрæм».</w:t>
      </w:r>
    </w:p>
    <w:p w:rsidR="003F43B3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А.Макоев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Симфония «Аланы».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Песня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Задалески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нана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Т.Я.Кокойти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1-я симфония.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Д.Хаханов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Симфония № 2.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А.Макоев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«Полифоническая тетрадь».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Героические песни осетинского народа.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Г.Гуржибеков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«Осетинский вальс».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 xml:space="preserve">Т.Хосроев «Горянка» на стихи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Коста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Л.Ефимцева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Контата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из осетинской народной поэзии.</w:t>
      </w:r>
    </w:p>
    <w:p w:rsidR="00C328CF" w:rsidRPr="001E3A05" w:rsidRDefault="00C328CF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И.Кулиев «Танец приглашения»</w:t>
      </w:r>
    </w:p>
    <w:p w:rsidR="00C328CF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Т.Хосроев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E3A05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1E3A05">
        <w:rPr>
          <w:rFonts w:ascii="Times New Roman" w:eastAsia="Calibri" w:hAnsi="Times New Roman"/>
          <w:sz w:val="28"/>
          <w:szCs w:val="28"/>
        </w:rPr>
        <w:t>имфонические эскизы по картинам М.Туганова.</w:t>
      </w:r>
    </w:p>
    <w:p w:rsidR="00976E39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Г.Гуржибеков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«Баллада о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Коста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976E39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Н.Кабоев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Мады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Майрæм».</w:t>
      </w:r>
    </w:p>
    <w:p w:rsidR="00976E39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А.Макоев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 «Молитва».</w:t>
      </w:r>
    </w:p>
    <w:p w:rsidR="00976E39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Ж.Плиева «Небесное зеркало».</w:t>
      </w:r>
    </w:p>
    <w:p w:rsidR="00976E39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E3A05">
        <w:rPr>
          <w:rFonts w:ascii="Times New Roman" w:eastAsia="Calibri" w:hAnsi="Times New Roman"/>
          <w:sz w:val="28"/>
          <w:szCs w:val="28"/>
        </w:rPr>
        <w:t>Д.Хаханов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 Балет 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Хетаг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».</w:t>
      </w:r>
    </w:p>
    <w:p w:rsidR="00976E39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Цоппай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» древний обрядовый танец.</w:t>
      </w:r>
    </w:p>
    <w:p w:rsidR="00976E39" w:rsidRPr="001E3A05" w:rsidRDefault="00976E39" w:rsidP="00B47A1F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Фсати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 xml:space="preserve">» народная песня на стихи </w:t>
      </w:r>
      <w:proofErr w:type="spellStart"/>
      <w:r w:rsidRPr="001E3A05">
        <w:rPr>
          <w:rFonts w:ascii="Times New Roman" w:eastAsia="Calibri" w:hAnsi="Times New Roman"/>
          <w:sz w:val="28"/>
          <w:szCs w:val="28"/>
        </w:rPr>
        <w:t>Коста</w:t>
      </w:r>
      <w:proofErr w:type="spellEnd"/>
      <w:r w:rsidRPr="001E3A05">
        <w:rPr>
          <w:rFonts w:ascii="Times New Roman" w:eastAsia="Calibri" w:hAnsi="Times New Roman"/>
          <w:sz w:val="28"/>
          <w:szCs w:val="28"/>
        </w:rPr>
        <w:t>.</w:t>
      </w:r>
    </w:p>
    <w:p w:rsidR="00976E39" w:rsidRPr="001E3A05" w:rsidRDefault="00976E39" w:rsidP="00976E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eastAsia="Calibri" w:hAnsi="Times New Roman"/>
          <w:sz w:val="28"/>
          <w:szCs w:val="28"/>
        </w:rPr>
        <w:t>Ж.Плиева «Ритуал» фортепьянное произведение.</w:t>
      </w:r>
    </w:p>
    <w:p w:rsidR="00976E39" w:rsidRPr="001E3A05" w:rsidRDefault="00976E39" w:rsidP="00976E39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Style w:val="A00"/>
          <w:rFonts w:ascii="Times New Roman" w:eastAsia="Calibri" w:hAnsi="Times New Roman" w:cs="Times New Roman"/>
          <w:color w:val="auto"/>
          <w:sz w:val="28"/>
          <w:szCs w:val="28"/>
        </w:rPr>
      </w:pPr>
      <w:r w:rsidRPr="001E3A05">
        <w:rPr>
          <w:rStyle w:val="A00"/>
          <w:rFonts w:ascii="Times New Roman" w:hAnsi="Times New Roman" w:cs="Times New Roman"/>
          <w:sz w:val="28"/>
          <w:szCs w:val="28"/>
        </w:rPr>
        <w:t xml:space="preserve">Ф. Ш. </w:t>
      </w:r>
      <w:proofErr w:type="spellStart"/>
      <w:r w:rsidRPr="001E3A05">
        <w:rPr>
          <w:rStyle w:val="A00"/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1E3A05">
        <w:rPr>
          <w:rStyle w:val="A00"/>
          <w:rFonts w:ascii="Times New Roman" w:hAnsi="Times New Roman" w:cs="Times New Roman"/>
          <w:sz w:val="28"/>
          <w:szCs w:val="28"/>
        </w:rPr>
        <w:t>. “Осетинский та</w:t>
      </w:r>
      <w:r w:rsidRPr="001E3A05">
        <w:rPr>
          <w:rStyle w:val="A00"/>
          <w:rFonts w:ascii="Times New Roman" w:hAnsi="Times New Roman" w:cs="Times New Roman"/>
          <w:sz w:val="28"/>
          <w:szCs w:val="28"/>
        </w:rPr>
        <w:softHyphen/>
        <w:t>нец</w:t>
      </w:r>
      <w:proofErr w:type="gramStart"/>
      <w:r w:rsidRPr="001E3A05">
        <w:rPr>
          <w:rStyle w:val="A00"/>
          <w:rFonts w:ascii="Times New Roman" w:hAnsi="Times New Roman" w:cs="Times New Roman"/>
          <w:sz w:val="28"/>
          <w:szCs w:val="28"/>
        </w:rPr>
        <w:t>”д</w:t>
      </w:r>
      <w:proofErr w:type="gramEnd"/>
      <w:r w:rsidRPr="001E3A05">
        <w:rPr>
          <w:rStyle w:val="A00"/>
          <w:rFonts w:ascii="Times New Roman" w:hAnsi="Times New Roman" w:cs="Times New Roman"/>
          <w:sz w:val="28"/>
          <w:szCs w:val="28"/>
        </w:rPr>
        <w:t xml:space="preserve">ля арфы. </w:t>
      </w:r>
    </w:p>
    <w:p w:rsidR="00A850B2" w:rsidRPr="001E3A05" w:rsidRDefault="00976E39" w:rsidP="00A850B2">
      <w:pPr>
        <w:numPr>
          <w:ilvl w:val="0"/>
          <w:numId w:val="32"/>
        </w:numPr>
        <w:spacing w:after="0" w:line="240" w:lineRule="auto"/>
        <w:ind w:left="709" w:firstLine="0"/>
        <w:contextualSpacing/>
        <w:jc w:val="both"/>
        <w:rPr>
          <w:rStyle w:val="A00"/>
          <w:rFonts w:ascii="Times New Roman" w:eastAsia="Calibri" w:hAnsi="Times New Roman" w:cs="Times New Roman"/>
          <w:color w:val="auto"/>
          <w:sz w:val="28"/>
          <w:szCs w:val="28"/>
        </w:rPr>
      </w:pPr>
      <w:r w:rsidRPr="001E3A05">
        <w:rPr>
          <w:rStyle w:val="A00"/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1E3A05">
        <w:rPr>
          <w:rStyle w:val="A00"/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1E3A05">
        <w:rPr>
          <w:rStyle w:val="A00"/>
          <w:rFonts w:ascii="Times New Roman" w:hAnsi="Times New Roman" w:cs="Times New Roman"/>
          <w:sz w:val="28"/>
          <w:szCs w:val="28"/>
        </w:rPr>
        <w:t>. “Мимо</w:t>
      </w:r>
      <w:r w:rsidRPr="001E3A05">
        <w:rPr>
          <w:rStyle w:val="A00"/>
          <w:rFonts w:ascii="Times New Roman" w:hAnsi="Times New Roman" w:cs="Times New Roman"/>
          <w:sz w:val="28"/>
          <w:szCs w:val="28"/>
        </w:rPr>
        <w:softHyphen/>
        <w:t xml:space="preserve">летности”. Для фортепиано. </w:t>
      </w:r>
    </w:p>
    <w:p w:rsidR="00976E39" w:rsidRPr="001E3A05" w:rsidRDefault="00976E39" w:rsidP="00A850B2">
      <w:pPr>
        <w:numPr>
          <w:ilvl w:val="0"/>
          <w:numId w:val="32"/>
        </w:numPr>
        <w:spacing w:after="0" w:line="240" w:lineRule="auto"/>
        <w:ind w:left="709" w:firstLine="0"/>
        <w:contextualSpacing/>
        <w:jc w:val="both"/>
        <w:rPr>
          <w:rStyle w:val="A00"/>
          <w:rFonts w:ascii="Times New Roman" w:eastAsia="Calibri" w:hAnsi="Times New Roman" w:cs="Times New Roman"/>
          <w:color w:val="auto"/>
          <w:sz w:val="28"/>
          <w:szCs w:val="28"/>
        </w:rPr>
      </w:pPr>
      <w:r w:rsidRPr="001E3A05">
        <w:rPr>
          <w:rStyle w:val="A00"/>
          <w:rFonts w:ascii="Times New Roman" w:hAnsi="Times New Roman" w:cs="Times New Roman"/>
          <w:sz w:val="28"/>
          <w:szCs w:val="28"/>
        </w:rPr>
        <w:t xml:space="preserve">Л. Х. </w:t>
      </w:r>
      <w:proofErr w:type="spellStart"/>
      <w:r w:rsidRPr="001E3A05">
        <w:rPr>
          <w:rStyle w:val="A00"/>
          <w:rFonts w:ascii="Times New Roman" w:hAnsi="Times New Roman" w:cs="Times New Roman"/>
          <w:sz w:val="28"/>
          <w:szCs w:val="28"/>
        </w:rPr>
        <w:t>Канукова</w:t>
      </w:r>
      <w:proofErr w:type="spellEnd"/>
      <w:r w:rsidRPr="001E3A05">
        <w:rPr>
          <w:rStyle w:val="A00"/>
          <w:rFonts w:ascii="Times New Roman" w:hAnsi="Times New Roman" w:cs="Times New Roman"/>
          <w:sz w:val="28"/>
          <w:szCs w:val="28"/>
        </w:rPr>
        <w:t xml:space="preserve">. Струнный квартет №3. </w:t>
      </w:r>
    </w:p>
    <w:p w:rsidR="00A850B2" w:rsidRPr="001E3A05" w:rsidRDefault="00A850B2" w:rsidP="00A850B2">
      <w:pPr>
        <w:numPr>
          <w:ilvl w:val="0"/>
          <w:numId w:val="32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 xml:space="preserve">Д. С. </w:t>
      </w:r>
      <w:proofErr w:type="spellStart"/>
      <w:r w:rsidRPr="001E3A05">
        <w:rPr>
          <w:rFonts w:ascii="Times New Roman" w:hAnsi="Times New Roman"/>
          <w:sz w:val="28"/>
          <w:szCs w:val="28"/>
        </w:rPr>
        <w:t>Хаханов</w:t>
      </w:r>
      <w:proofErr w:type="spellEnd"/>
      <w:r w:rsidRPr="001E3A05">
        <w:rPr>
          <w:rFonts w:ascii="Times New Roman" w:hAnsi="Times New Roman"/>
          <w:sz w:val="28"/>
          <w:szCs w:val="28"/>
        </w:rPr>
        <w:t>. Концерт для осетинской гармоники с оркестром.</w:t>
      </w:r>
    </w:p>
    <w:p w:rsidR="00A850B2" w:rsidRPr="001E3A05" w:rsidRDefault="00A850B2" w:rsidP="00A850B2">
      <w:pPr>
        <w:numPr>
          <w:ilvl w:val="0"/>
          <w:numId w:val="32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47A1F" w:rsidRPr="001E3A05" w:rsidRDefault="00B47A1F" w:rsidP="00B47A1F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B47A1F" w:rsidRPr="001E3A05" w:rsidRDefault="00B47A1F" w:rsidP="00B47A1F">
      <w:pPr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1E3A05" w:rsidRDefault="001E3A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B47A1F" w:rsidRPr="001E3A05" w:rsidRDefault="00B47A1F" w:rsidP="00B47A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B47A1F" w:rsidRPr="001E3A05" w:rsidRDefault="00B47A1F" w:rsidP="00B47A1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ценностно</w:t>
      </w:r>
      <w:proofErr w:type="spellEnd"/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ориентационной сфере:</w:t>
      </w:r>
    </w:p>
    <w:p w:rsidR="00B47A1F" w:rsidRPr="001E3A05" w:rsidRDefault="00B47A1F" w:rsidP="00B47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формирование художественного вкуса как способности чувствовать и воспринимать музыкальное искусство во всем многообразии его видов и жанров;</w:t>
      </w:r>
    </w:p>
    <w:p w:rsidR="00B47A1F" w:rsidRPr="001E3A05" w:rsidRDefault="00B47A1F" w:rsidP="00B47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proofErr w:type="spellStart"/>
      <w:r w:rsidRPr="001E3A05">
        <w:rPr>
          <w:rFonts w:ascii="Times New Roman" w:hAnsi="Times New Roman"/>
          <w:color w:val="000000"/>
          <w:sz w:val="28"/>
          <w:szCs w:val="28"/>
        </w:rPr>
        <w:t>мультикультурной</w:t>
      </w:r>
      <w:proofErr w:type="spellEnd"/>
      <w:r w:rsidRPr="001E3A05">
        <w:rPr>
          <w:rFonts w:ascii="Times New Roman" w:hAnsi="Times New Roman"/>
          <w:color w:val="000000"/>
          <w:sz w:val="28"/>
          <w:szCs w:val="28"/>
        </w:rPr>
        <w:t xml:space="preserve"> картины современного мира;</w:t>
      </w:r>
    </w:p>
    <w:p w:rsidR="00B47A1F" w:rsidRPr="001E3A05" w:rsidRDefault="00B47A1F" w:rsidP="00B47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становление музыкальной культуры как неотъемлемой части духовной культуры;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в трудовой сфере:</w:t>
      </w:r>
    </w:p>
    <w:p w:rsidR="00B47A1F" w:rsidRPr="001E3A05" w:rsidRDefault="00B47A1F" w:rsidP="00B47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формирование навыков самостоятельной работы при выполнении учебных и творческих задач;</w:t>
      </w:r>
    </w:p>
    <w:p w:rsidR="00B47A1F" w:rsidRPr="001E3A05" w:rsidRDefault="00B47A1F" w:rsidP="00B47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готовность к осознанному выбору дальнейшей образовательной траектории;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в познавательной (когнитивной, интеллектуальной) сфере:</w:t>
      </w:r>
    </w:p>
    <w:p w:rsidR="00B47A1F" w:rsidRPr="001E3A05" w:rsidRDefault="00B47A1F" w:rsidP="00B47A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умение познавать мир через музыкальные формы и образы.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3A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1E3A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B47A1F" w:rsidRPr="001E3A05" w:rsidRDefault="00B47A1F" w:rsidP="00B47A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активное использование основных интеллектуальных операций в синтезе с формированием художественного восприятия музыки;</w:t>
      </w:r>
    </w:p>
    <w:p w:rsidR="00B47A1F" w:rsidRPr="001E3A05" w:rsidRDefault="00B47A1F" w:rsidP="00B47A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умение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B47A1F" w:rsidRPr="001E3A05" w:rsidRDefault="00B47A1F" w:rsidP="00B47A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умение работать с разными источниками информации, развивать критическое мышление, способность аргументировать свою точку зрения по поводу музыкального искусства;</w:t>
      </w:r>
    </w:p>
    <w:p w:rsidR="00B47A1F" w:rsidRPr="001E3A05" w:rsidRDefault="00B47A1F" w:rsidP="00B47A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формирование ключевых компетенций: исследовательские умения, коммуникативные, информационные умения.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в познавательной сфере:</w:t>
      </w:r>
    </w:p>
    <w:p w:rsidR="00B47A1F" w:rsidRPr="001E3A05" w:rsidRDefault="00B47A1F" w:rsidP="00B47A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3A05">
        <w:rPr>
          <w:rFonts w:ascii="Times New Roman" w:hAnsi="Times New Roman"/>
          <w:color w:val="000000"/>
          <w:sz w:val="28"/>
          <w:szCs w:val="28"/>
        </w:rPr>
        <w:t>представлять место</w:t>
      </w:r>
      <w:proofErr w:type="gramEnd"/>
      <w:r w:rsidRPr="001E3A05">
        <w:rPr>
          <w:rFonts w:ascii="Times New Roman" w:hAnsi="Times New Roman"/>
          <w:color w:val="000000"/>
          <w:sz w:val="28"/>
          <w:szCs w:val="28"/>
        </w:rPr>
        <w:t xml:space="preserve"> и роль музыкального искусства в жизни человека и общества;</w:t>
      </w:r>
    </w:p>
    <w:p w:rsidR="00B47A1F" w:rsidRPr="001E3A05" w:rsidRDefault="00B47A1F" w:rsidP="00B47A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lastRenderedPageBreak/>
        <w:t>наблюдать (воспринимать) объекты и явления культуры; воспринимать и анализировать смысл (концепцию) художественного образа, музыкального произведения;</w:t>
      </w:r>
    </w:p>
    <w:p w:rsidR="00B47A1F" w:rsidRPr="001E3A05" w:rsidRDefault="00B47A1F" w:rsidP="00B47A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различать особенности музыкального языка, художественных средств выразительности, специфики музыкального образа;</w:t>
      </w:r>
    </w:p>
    <w:p w:rsidR="00B47A1F" w:rsidRPr="001E3A05" w:rsidRDefault="00B47A1F" w:rsidP="00B47A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различать основные жанры народной и профессиональной музыки;</w:t>
      </w:r>
    </w:p>
    <w:p w:rsidR="00B47A1F" w:rsidRPr="001E3A05" w:rsidRDefault="00B47A1F" w:rsidP="00B47A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описывать явления музыкальной культуры, используя для этого специальную терминологию;</w:t>
      </w:r>
    </w:p>
    <w:p w:rsidR="00B47A1F" w:rsidRPr="001E3A05" w:rsidRDefault="00B47A1F" w:rsidP="00B47A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классифицировать изученные объекты и явления музыкальной культуры;</w:t>
      </w:r>
    </w:p>
    <w:p w:rsidR="00B47A1F" w:rsidRPr="001E3A05" w:rsidRDefault="00B47A1F" w:rsidP="00B47A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ценностно</w:t>
      </w:r>
      <w:proofErr w:type="spellEnd"/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ориентационной сфере:</w:t>
      </w:r>
    </w:p>
    <w:p w:rsidR="00B47A1F" w:rsidRPr="001E3A05" w:rsidRDefault="00B47A1F" w:rsidP="00B47A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представлять систему общечеловеческих ценностей;</w:t>
      </w:r>
    </w:p>
    <w:p w:rsidR="00B47A1F" w:rsidRPr="001E3A05" w:rsidRDefault="00B47A1F" w:rsidP="00B47A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осознавать ценность музыкальной культуры разных народов мира и место в ней отечественного музыкального искусства;</w:t>
      </w:r>
    </w:p>
    <w:p w:rsidR="00B47A1F" w:rsidRPr="001E3A05" w:rsidRDefault="00B47A1F" w:rsidP="00B47A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уважать культуру другого народа, осваивать духовно – нравственный потенциал, накопленный в музыкальных произведениях; проявлять эмоционально – ценностное отношение к искусству и к жизни; ориентироваться в системе моральных норм и ценностей, представленных в музыкальных произведениях;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в коммуникативной сфере:</w:t>
      </w:r>
    </w:p>
    <w:p w:rsidR="00B47A1F" w:rsidRPr="001E3A05" w:rsidRDefault="00B47A1F" w:rsidP="00B47A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использовать методы социально – эстетической коммуникации, осваивать диалоговые формы общения с произведениями музыкального искусства;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в эстетической сфере:</w:t>
      </w:r>
    </w:p>
    <w:p w:rsidR="00B47A1F" w:rsidRPr="001E3A05" w:rsidRDefault="00B47A1F" w:rsidP="00B47A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развивать в себе индивидуальный художественный вкус, интеллектуальную и эмоциональную сферы;</w:t>
      </w:r>
    </w:p>
    <w:p w:rsidR="00B47A1F" w:rsidRPr="001E3A05" w:rsidRDefault="00B47A1F" w:rsidP="00B47A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воспринимать эстетические ценности, высказывать мнение о достоинствах музыкальных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B47A1F" w:rsidRPr="001E3A05" w:rsidRDefault="00B47A1F" w:rsidP="00B47A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 xml:space="preserve">стремиться к самостоятельному общению с </w:t>
      </w:r>
      <w:proofErr w:type="spellStart"/>
      <w:r w:rsidRPr="001E3A05">
        <w:rPr>
          <w:rFonts w:ascii="Times New Roman" w:hAnsi="Times New Roman"/>
          <w:color w:val="000000"/>
          <w:sz w:val="28"/>
          <w:szCs w:val="28"/>
        </w:rPr>
        <w:t>высокохудожесвенными</w:t>
      </w:r>
      <w:proofErr w:type="spellEnd"/>
      <w:r w:rsidRPr="001E3A05">
        <w:rPr>
          <w:rFonts w:ascii="Times New Roman" w:hAnsi="Times New Roman"/>
          <w:color w:val="000000"/>
          <w:sz w:val="28"/>
          <w:szCs w:val="28"/>
        </w:rPr>
        <w:t xml:space="preserve"> музыкальными произведениями и музыкальному самообразованию;</w:t>
      </w:r>
    </w:p>
    <w:p w:rsidR="00B47A1F" w:rsidRPr="001E3A05" w:rsidRDefault="00B47A1F" w:rsidP="00B47A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B47A1F" w:rsidRPr="001E3A05" w:rsidRDefault="00B47A1F" w:rsidP="00B47A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понимать условность языка различных видов музыкального искусства;</w:t>
      </w:r>
    </w:p>
    <w:p w:rsidR="00B47A1F" w:rsidRPr="001E3A05" w:rsidRDefault="00B47A1F" w:rsidP="00B47A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определять зависимость художественной формы от цели творческого замысла;</w:t>
      </w:r>
    </w:p>
    <w:p w:rsidR="00B47A1F" w:rsidRPr="001E3A05" w:rsidRDefault="00B47A1F" w:rsidP="00B47A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lastRenderedPageBreak/>
        <w:t>реализовывать свой творческий потенциал, осуществлять самоопределение и самореализацию личности на музыкальном художественно – образном материале;</w:t>
      </w:r>
    </w:p>
    <w:p w:rsidR="00B47A1F" w:rsidRPr="001E3A05" w:rsidRDefault="00B47A1F" w:rsidP="00B47A1F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i/>
          <w:iCs/>
          <w:color w:val="000000"/>
          <w:sz w:val="28"/>
          <w:szCs w:val="28"/>
        </w:rPr>
        <w:t>в трудовой сфере:</w:t>
      </w:r>
    </w:p>
    <w:p w:rsidR="00B47A1F" w:rsidRPr="001E3A05" w:rsidRDefault="00B47A1F" w:rsidP="00B47A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применять выразительные средства в творческой и исполнительской деятельности на музыкальном материале.</w:t>
      </w:r>
    </w:p>
    <w:p w:rsidR="001E3A05" w:rsidRPr="001E3A05" w:rsidRDefault="001E3A05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4D2134" w:rsidRPr="001E3A05" w:rsidRDefault="004D2134" w:rsidP="004D2134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B67" w:rsidRPr="001E3A05" w:rsidRDefault="00734886" w:rsidP="00357F2A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color w:val="000000"/>
          <w:sz w:val="28"/>
          <w:szCs w:val="28"/>
        </w:rPr>
        <w:t>Календарно - тематическое планирование</w:t>
      </w:r>
    </w:p>
    <w:p w:rsidR="00AF0D61" w:rsidRPr="001E3A05" w:rsidRDefault="00943B67" w:rsidP="00357F2A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color w:val="000000"/>
          <w:sz w:val="28"/>
          <w:szCs w:val="28"/>
        </w:rPr>
        <w:t>Уроков музыки</w:t>
      </w:r>
      <w:r w:rsidR="00734886" w:rsidRPr="001E3A0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34886" w:rsidRPr="001E3A05">
        <w:rPr>
          <w:rFonts w:ascii="Times New Roman" w:hAnsi="Times New Roman"/>
          <w:b/>
          <w:bCs/>
          <w:color w:val="000000"/>
          <w:sz w:val="28"/>
          <w:szCs w:val="28"/>
        </w:rPr>
        <w:t>5 класс (34ч)</w:t>
      </w:r>
    </w:p>
    <w:p w:rsidR="00734886" w:rsidRPr="001E3A05" w:rsidRDefault="00734886" w:rsidP="00734886">
      <w:pPr>
        <w:keepNext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897"/>
        <w:gridCol w:w="5076"/>
        <w:gridCol w:w="1119"/>
        <w:gridCol w:w="1251"/>
        <w:gridCol w:w="1228"/>
      </w:tblGrid>
      <w:tr w:rsidR="00F61A12" w:rsidRPr="001E3A05" w:rsidTr="00F61A12"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№ урока</w:t>
            </w:r>
          </w:p>
        </w:tc>
        <w:tc>
          <w:tcPr>
            <w:tcW w:w="510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Тема 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 рассказывает обо всём</w:t>
            </w: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 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Древний союз.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Истоки </w:t>
            </w: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Искусство открывает мир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Искусства различны, тема едина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Часть первая. Музыка и литература.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Два великих начала искусства</w:t>
            </w: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«Стань музыкою слово!»</w:t>
            </w: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 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38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 «дружит» не только с поэзией</w:t>
            </w: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 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Песня.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Песня – верный спутник человека</w:t>
            </w: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 (1ч).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5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Мир русской песни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5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Песни народов мира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07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Романс.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Романса трепетные звуки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5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Мир человеческих чувств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38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Хоровая музыка.</w:t>
            </w:r>
          </w:p>
          <w:p w:rsidR="00F61A12" w:rsidRPr="001E3A05" w:rsidRDefault="00F61A12" w:rsidP="00943B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Народная хоровая музыка.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Хоровая музыка в храме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5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может изображать хоровая музыка(1ч)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07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Опера.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Самый значительный жанр вокальной музыки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69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чего состоит опера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Балет.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Единство музыки и танца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 «Русские сезоны в Париже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69"/>
        </w:trPr>
        <w:tc>
          <w:tcPr>
            <w:tcW w:w="847" w:type="dxa"/>
          </w:tcPr>
          <w:p w:rsidR="00F61A12" w:rsidRPr="001E3A05" w:rsidRDefault="0077308A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 звучит в литературе.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Музыкальность слова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07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Музыкальные сюжеты в литературе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Музыкальные сюжеты в литературе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Часть вторая. Музыка и изобразительное искусство.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38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Образы живописи в музыке.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Живописность искусства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84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«Музыка – сестра живописи» (1ч).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69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Музыкальный портрет.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Может ли музыка выразить характер </w:t>
            </w: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человека?  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lastRenderedPageBreak/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Пейзаж в музыке.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Образы природы в творчестве музыкантов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5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«Музыкальные краски» в произведениях композиторов – импрессионистов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«Музыкальные краски» в произведениях композиторов – импрессионистов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54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«Музыкальная живопись» сказок и былин.</w:t>
            </w:r>
          </w:p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Волшебная сказочность музыкальных сказок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07"/>
        </w:trPr>
        <w:tc>
          <w:tcPr>
            <w:tcW w:w="847" w:type="dxa"/>
          </w:tcPr>
          <w:p w:rsidR="00F61A12" w:rsidRPr="001E3A05" w:rsidRDefault="0077308A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Сказочные герои в музыке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38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Тема богатырей в музыке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38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 в произведениях изобразительного искусства.</w:t>
            </w:r>
          </w:p>
          <w:p w:rsidR="00F61A12" w:rsidRPr="001E3A05" w:rsidRDefault="00F61A12" w:rsidP="00943B67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Что такое музыкальность в живописи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«Хорошая живопись – это музыка, это мелодия»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61A12" w:rsidRPr="001E3A05" w:rsidTr="00F61A12">
        <w:trPr>
          <w:trHeight w:val="123"/>
        </w:trPr>
        <w:tc>
          <w:tcPr>
            <w:tcW w:w="847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77308A"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06" w:type="dxa"/>
          </w:tcPr>
          <w:p w:rsidR="00F61A12" w:rsidRPr="001E3A05" w:rsidRDefault="00F61A12" w:rsidP="00943B67">
            <w:pPr>
              <w:suppressAutoHyphens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Подводим итоги (1ч)</w:t>
            </w:r>
          </w:p>
        </w:tc>
        <w:tc>
          <w:tcPr>
            <w:tcW w:w="1122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1E3A05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256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40" w:type="dxa"/>
          </w:tcPr>
          <w:p w:rsidR="00F61A12" w:rsidRPr="001E3A05" w:rsidRDefault="00F61A12" w:rsidP="00AF0D6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F0D61" w:rsidRPr="001E3A05" w:rsidRDefault="00AF0D61" w:rsidP="00AF0D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F0D61" w:rsidRPr="001E3A05" w:rsidRDefault="00AF0D61" w:rsidP="00AF0D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AF0D61" w:rsidRPr="001E3A05" w:rsidRDefault="00AF0D61" w:rsidP="00AF0D6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43B67" w:rsidRPr="001E3A05" w:rsidRDefault="00943B67" w:rsidP="00AF0D61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3B67" w:rsidRPr="001E3A05" w:rsidRDefault="00943B67" w:rsidP="00943B67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3A05" w:rsidRPr="001E3A05" w:rsidRDefault="001E3A05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E3A05">
        <w:rPr>
          <w:rFonts w:ascii="Times New Roman" w:hAnsi="Times New Roman"/>
          <w:b/>
          <w:bCs/>
          <w:sz w:val="28"/>
          <w:szCs w:val="28"/>
          <w:lang w:eastAsia="ar-SA"/>
        </w:rPr>
        <w:br w:type="page"/>
      </w:r>
    </w:p>
    <w:p w:rsidR="00943B67" w:rsidRPr="001E3A05" w:rsidRDefault="00943B67" w:rsidP="00943B67">
      <w:pPr>
        <w:keepNext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64088" w:rsidRPr="001E3A05" w:rsidRDefault="00F64088" w:rsidP="00943B67">
      <w:pPr>
        <w:keepNext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0D61" w:rsidRPr="001E3A05" w:rsidRDefault="00AF0D61" w:rsidP="00943B67">
      <w:pPr>
        <w:keepNext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color w:val="000000"/>
          <w:sz w:val="28"/>
          <w:szCs w:val="28"/>
        </w:rPr>
        <w:t>Календарно - тематическое планирование  уроков музыки</w:t>
      </w:r>
    </w:p>
    <w:p w:rsidR="00AF0D61" w:rsidRPr="001E3A05" w:rsidRDefault="00AF0D61" w:rsidP="00AF0D6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color w:val="000000"/>
          <w:sz w:val="28"/>
          <w:szCs w:val="28"/>
        </w:rPr>
        <w:t>6 класс (34ч)</w:t>
      </w:r>
    </w:p>
    <w:p w:rsidR="00AF0D61" w:rsidRPr="001E3A05" w:rsidRDefault="00AF0D61" w:rsidP="00AF0D6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545" w:type="dxa"/>
        <w:tblInd w:w="-1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1"/>
        <w:gridCol w:w="5506"/>
        <w:gridCol w:w="1099"/>
        <w:gridCol w:w="1616"/>
        <w:gridCol w:w="1553"/>
      </w:tblGrid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ind w:righ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0c3ac3ef624029345e98fca845ae9345d2897555"/>
            <w:bookmarkStart w:id="1" w:name="5"/>
            <w:bookmarkEnd w:id="0"/>
            <w:bookmarkEnd w:id="1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раздела</w:t>
            </w:r>
          </w:p>
          <w:p w:rsidR="00F61A12" w:rsidRPr="001E3A05" w:rsidRDefault="00F61A12" w:rsidP="00AF0D61">
            <w:pPr>
              <w:spacing w:after="0" w:line="0" w:lineRule="atLeast"/>
              <w:ind w:righ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  <w:p w:rsidR="00F61A12" w:rsidRPr="001E3A05" w:rsidRDefault="00F61A12" w:rsidP="00AF0D61">
            <w:pPr>
              <w:spacing w:after="0" w:line="0" w:lineRule="atLeast"/>
              <w:ind w:righ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Планируемая </w:t>
            </w:r>
          </w:p>
          <w:p w:rsidR="00F61A12" w:rsidRPr="001E3A05" w:rsidRDefault="00F61A12" w:rsidP="00AF0D61">
            <w:pPr>
              <w:spacing w:after="0" w:line="0" w:lineRule="atLeast"/>
              <w:ind w:right="5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Фактическая дата</w:t>
            </w: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«Музыка души».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«Тысяча миров» музыки. 8 часов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Наш вечный спутник.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Искусство и фантазия.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Искусство–память человечества.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В чём сила музыки.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Волшебная сила музыки.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Музыка объединяет людей.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Музыка объединяет людей.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Тысяча миров музыки.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Как создается музыкальное произведение. 22 часа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Единство музыкального произведения.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Ритм 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Вначале был ритм.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О чём рассказывает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ритм.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Диалог метра и ритма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15-16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адажио к престо.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Мелодия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Мелодия – душа музыки.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Мелодией одной звучат печаль и радость.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Мелодия «угадывает» нас самих.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Гармония 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гармония в музыке.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Два начала гармонии.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Как могут проявляться выразительные возможности гармонии.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Красочность музыкальной гармонии.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Полифония 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Мир образов полифонической музыки.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Философия фуги.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Фактура 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Какой бывает музыкальная фактура.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Пространство фактуры.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Тембры 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Тембры – музыкальные краски.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Соло и тутти.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Динамика 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Громкость и тишина в музыке.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Тонкая палитра оттенков.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Чудесная тайна музыки. 3 часа</w:t>
            </w:r>
          </w:p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По законам красоты.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По законам красоты.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173"/>
        </w:trPr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Музыка радостью нашей стала.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1A12" w:rsidRPr="001E3A05" w:rsidRDefault="00F61A12" w:rsidP="00AF0D61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F0D61" w:rsidRPr="001E3A05" w:rsidRDefault="00AF0D61" w:rsidP="00AF0D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AF0D61" w:rsidRPr="001E3A05" w:rsidRDefault="00AF0D61" w:rsidP="00AF0D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E3A05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     </w:t>
      </w:r>
    </w:p>
    <w:p w:rsidR="00AF0D61" w:rsidRPr="001E3A05" w:rsidRDefault="00AF0D61" w:rsidP="00AF0D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3A05">
        <w:rPr>
          <w:rFonts w:ascii="Times New Roman" w:hAnsi="Times New Roman"/>
          <w:b/>
          <w:bCs/>
          <w:color w:val="000000"/>
          <w:sz w:val="28"/>
          <w:szCs w:val="28"/>
        </w:rPr>
        <w:t xml:space="preserve">                                                  </w:t>
      </w:r>
    </w:p>
    <w:p w:rsidR="00E779AA" w:rsidRPr="001E3A05" w:rsidRDefault="00E779AA" w:rsidP="003D6FE8">
      <w:pPr>
        <w:rPr>
          <w:rFonts w:ascii="Times New Roman" w:hAnsi="Times New Roman"/>
          <w:b/>
          <w:sz w:val="28"/>
          <w:szCs w:val="28"/>
        </w:rPr>
      </w:pPr>
    </w:p>
    <w:p w:rsidR="001E3A05" w:rsidRDefault="001E3A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A002D" w:rsidRPr="001E3A05" w:rsidRDefault="00AA002D" w:rsidP="00AA002D">
      <w:pPr>
        <w:jc w:val="center"/>
        <w:rPr>
          <w:rFonts w:ascii="Times New Roman" w:hAnsi="Times New Roman"/>
          <w:b/>
          <w:sz w:val="28"/>
          <w:szCs w:val="28"/>
        </w:rPr>
      </w:pPr>
      <w:r w:rsidRPr="001E3A0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AA002D" w:rsidRPr="001E3A05" w:rsidRDefault="00AA002D" w:rsidP="00AA002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3A05">
        <w:rPr>
          <w:rFonts w:ascii="Times New Roman" w:hAnsi="Times New Roman"/>
          <w:b/>
          <w:sz w:val="28"/>
          <w:szCs w:val="28"/>
        </w:rPr>
        <w:t>УРОКОВ МУЗЫКИ  7 КЛАСС</w:t>
      </w:r>
    </w:p>
    <w:tbl>
      <w:tblPr>
        <w:tblStyle w:val="af"/>
        <w:tblpPr w:leftFromText="180" w:rightFromText="180" w:vertAnchor="text" w:horzAnchor="margin" w:tblpY="68"/>
        <w:tblW w:w="9601" w:type="dxa"/>
        <w:tblLook w:val="04A0"/>
      </w:tblPr>
      <w:tblGrid>
        <w:gridCol w:w="795"/>
        <w:gridCol w:w="5450"/>
        <w:gridCol w:w="1085"/>
        <w:gridCol w:w="1013"/>
        <w:gridCol w:w="1258"/>
      </w:tblGrid>
      <w:tr w:rsidR="00AA002D" w:rsidRPr="001E3A05" w:rsidTr="00AA002D">
        <w:trPr>
          <w:trHeight w:val="969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E3A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A0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3A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 xml:space="preserve"> (по плану)</w:t>
            </w: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E3A05">
              <w:rPr>
                <w:rFonts w:ascii="Times New Roman" w:hAnsi="Times New Roman"/>
                <w:sz w:val="28"/>
                <w:szCs w:val="28"/>
              </w:rPr>
              <w:t>фактич</w:t>
            </w:r>
            <w:proofErr w:type="spellEnd"/>
            <w:r w:rsidRPr="001E3A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002D" w:rsidRPr="001E3A05" w:rsidTr="00E779AA">
        <w:trPr>
          <w:trHeight w:val="199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50" w:type="dxa"/>
          </w:tcPr>
          <w:p w:rsidR="00E779AA" w:rsidRPr="001E3A05" w:rsidRDefault="00AA002D" w:rsidP="00E779AA">
            <w:pPr>
              <w:pStyle w:val="p9"/>
              <w:shd w:val="clear" w:color="auto" w:fill="FFFFFF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 w:rsidRPr="001E3A05">
              <w:rPr>
                <w:rStyle w:val="s1"/>
                <w:b/>
                <w:bCs/>
                <w:i/>
                <w:color w:val="000000"/>
                <w:sz w:val="28"/>
                <w:szCs w:val="28"/>
              </w:rPr>
              <w:t>Содержание в музыке. Музыкальный образ. Музыкальный жанр</w:t>
            </w:r>
            <w:r w:rsidRPr="001E3A05">
              <w:rPr>
                <w:rStyle w:val="s1"/>
                <w:bCs/>
                <w:color w:val="000000"/>
                <w:sz w:val="28"/>
                <w:szCs w:val="28"/>
              </w:rPr>
              <w:t>.</w:t>
            </w:r>
          </w:p>
          <w:p w:rsidR="00AA002D" w:rsidRPr="001E3A05" w:rsidRDefault="00E779AA" w:rsidP="00E779AA">
            <w:pPr>
              <w:pStyle w:val="p9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1E3A05">
              <w:rPr>
                <w:rStyle w:val="s1"/>
                <w:bCs/>
                <w:color w:val="000000"/>
                <w:sz w:val="28"/>
                <w:szCs w:val="28"/>
              </w:rPr>
              <w:t xml:space="preserve"> </w:t>
            </w:r>
            <w:r w:rsidR="00AA002D" w:rsidRPr="001E3A05">
              <w:rPr>
                <w:sz w:val="28"/>
                <w:szCs w:val="28"/>
              </w:rPr>
              <w:t>«Магическая единственность» музыкального произведения. Неповторимость музыкальных произведений.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658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Музыку трудно объяснить словами.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Что такое музыкальное содержание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311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Что такое музыкальное содержание?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329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Музыка, которую необходимо объяснить словами.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329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Ноябрьский образ в пьесе П. Чайковского.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64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«Восточная» партитура Н. Римского – Корсакова «</w:t>
            </w:r>
            <w:proofErr w:type="spellStart"/>
            <w:r w:rsidRPr="001E3A05">
              <w:rPr>
                <w:rFonts w:ascii="Times New Roman" w:hAnsi="Times New Roman"/>
                <w:sz w:val="28"/>
                <w:szCs w:val="28"/>
              </w:rPr>
              <w:t>Шехеразада</w:t>
            </w:r>
            <w:proofErr w:type="spellEnd"/>
            <w:r w:rsidRPr="001E3A0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83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Когда музыка не нуждается в словах.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4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«Содержание и форма музыки»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46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Лирические образы в музыке.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6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Драматические образы в музыке.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6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Эпические образы в музыке.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83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«Память жанра». Определение замысла произведения через средства музыкальной выразительности.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6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Такие разные песни.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201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Такие разные танцы.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201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Такие разные марши.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3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«Такие разные песни, танцы, марши»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2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1E3A05">
              <w:rPr>
                <w:rStyle w:val="s1"/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Форма в музыке.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«Сюжеты» и «герои» музыкальной формы.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5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«Художественная форма – это ставшее зримым содержание».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3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От целого к деталям.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0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Какой бывает музыкальная композиция.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9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шедевр в шестнадцати тактах (период).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2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Два напева в романсе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М. Глинки «Венецианская ночь» (</w:t>
            </w:r>
            <w:proofErr w:type="spellStart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двухчастная</w:t>
            </w:r>
            <w:proofErr w:type="spellEnd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форма).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2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Трехчастность</w:t>
            </w:r>
            <w:proofErr w:type="spellEnd"/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«ночной серенаде» Пушкина – Глинки.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2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Многомерность образа в форме рондо.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0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Образ Великой Отечественной войны в «Ленинградской» симфонии Д.Шостаковича (вариации).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0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«Образы ВОВ»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3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Музыка в развитии.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19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порыв. Высокое эстетическое значение искусства.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34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Движение образов и персонажей в оперной драматургии.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3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Диалог искусств: «Слово о полку Игореве» и «Князь Игорь».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19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Развитие музыкальных тем в симфонической драматургии.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50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Развитие музыкальных тем в симфонической драматургии. Углубление.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35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Жизненное содержание и форма музыкальных произведений.</w:t>
            </w:r>
            <w:r w:rsidRPr="001E3A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EE67F6">
        <w:trPr>
          <w:trHeight w:val="927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Обобщение и систематизация знаний по теме года «Содержание и форма  в музыке».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02D" w:rsidRPr="001E3A05" w:rsidTr="00AA002D">
        <w:trPr>
          <w:trHeight w:val="134"/>
        </w:trPr>
        <w:tc>
          <w:tcPr>
            <w:tcW w:w="79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450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Урок-концерт по теме «Содержание и форма в музыке»</w:t>
            </w:r>
          </w:p>
        </w:tc>
        <w:tc>
          <w:tcPr>
            <w:tcW w:w="1085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  <w:r w:rsidRPr="001E3A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AA002D" w:rsidRPr="001E3A05" w:rsidRDefault="00AA002D" w:rsidP="00AA00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02D" w:rsidRPr="001E3A05" w:rsidRDefault="00AA002D" w:rsidP="00AA002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3A05" w:rsidRPr="001E3A05" w:rsidRDefault="001E3A05">
      <w:pPr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1E3A05">
        <w:rPr>
          <w:rFonts w:ascii="Times New Roman" w:hAnsi="Times New Roman"/>
          <w:bCs/>
          <w:i/>
          <w:sz w:val="28"/>
          <w:szCs w:val="28"/>
          <w:lang w:eastAsia="ar-SA"/>
        </w:rPr>
        <w:br w:type="page"/>
      </w:r>
    </w:p>
    <w:p w:rsidR="00422463" w:rsidRPr="001E3A05" w:rsidRDefault="00422463" w:rsidP="0000770E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ar-SA"/>
        </w:rPr>
      </w:pPr>
    </w:p>
    <w:p w:rsidR="00D65B7D" w:rsidRPr="001E3A05" w:rsidRDefault="00D65B7D" w:rsidP="003D6FE8">
      <w:pPr>
        <w:suppressAutoHyphens/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ar-SA"/>
        </w:rPr>
      </w:pPr>
    </w:p>
    <w:p w:rsidR="00B363F9" w:rsidRPr="001E3A05" w:rsidRDefault="00B363F9" w:rsidP="00B363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0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363F9" w:rsidRPr="001E3A05" w:rsidRDefault="00B363F9" w:rsidP="00B363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A05">
        <w:rPr>
          <w:rFonts w:ascii="Times New Roman" w:hAnsi="Times New Roman" w:cs="Times New Roman"/>
          <w:b/>
          <w:sz w:val="28"/>
          <w:szCs w:val="28"/>
        </w:rPr>
        <w:t>УРОКОВ МУЗЫКИ 8 КЛАСС</w:t>
      </w:r>
    </w:p>
    <w:tbl>
      <w:tblPr>
        <w:tblStyle w:val="af"/>
        <w:tblW w:w="0" w:type="auto"/>
        <w:tblLook w:val="04A0"/>
      </w:tblPr>
      <w:tblGrid>
        <w:gridCol w:w="594"/>
        <w:gridCol w:w="4386"/>
        <w:gridCol w:w="1025"/>
        <w:gridCol w:w="1817"/>
        <w:gridCol w:w="1749"/>
      </w:tblGrid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F61A12" w:rsidRPr="001E3A05" w:rsidTr="00F61A12">
        <w:trPr>
          <w:trHeight w:val="528"/>
        </w:trPr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sz w:val="28"/>
                <w:szCs w:val="28"/>
              </w:rPr>
              <w:t>« Традиция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sz w:val="28"/>
                <w:szCs w:val="28"/>
              </w:rPr>
              <w:t>и современность в музыке»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B363F9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традиции в музыке (3 часа)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tabs>
                <w:tab w:val="left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ab/>
              <w:t>Музыка старая и новая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ab/>
              <w:t>Настоящая музыка не бывает « старой»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B363F9">
            <w:pPr>
              <w:pStyle w:val="a6"/>
              <w:numPr>
                <w:ilvl w:val="0"/>
                <w:numId w:val="33"/>
              </w:numPr>
              <w:tabs>
                <w:tab w:val="left" w:pos="3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Сказочно-мифологические  темы (6  часов)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Искусство начинается с мифа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Опера « Снегурочка</w:t>
            </w:r>
            <w:r w:rsidR="00B635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Языческая Русь в творчестве </w:t>
            </w:r>
          </w:p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И.Стравинского </w:t>
            </w:r>
          </w:p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«Благословляю вас, леса...»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Заключительный урок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B363F9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Мир человеческих чувств (10 часов)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Образы радости в музыке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Мелодией одной звучит печаль и радость…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Слезы людские, о  слезы людские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Бессмертные звуки « Лунной сонаты»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Два пушкинских образа в музыке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50" w:type="dxa"/>
          </w:tcPr>
          <w:p w:rsidR="00F61A12" w:rsidRPr="001E3A05" w:rsidRDefault="00C46F6B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Трагедия любви в музыке </w:t>
            </w:r>
            <w:r w:rsidR="00F61A12" w:rsidRPr="001E3A05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Подвиг во имя свободы Л.Бетховен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Мотивы пути-дороги в искусстве</w:t>
            </w:r>
          </w:p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B363F9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поисках истины и красоты (5 часов)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Мир </w:t>
            </w:r>
          </w:p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духовной музыки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Колокольный звон на Руси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От Рождества до Крещения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«  Светлый  праздник»</w:t>
            </w:r>
            <w:proofErr w:type="gramStart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Православная  музыка </w:t>
            </w:r>
          </w:p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сегодня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B363F9">
            <w:pPr>
              <w:pStyle w:val="a6"/>
              <w:numPr>
                <w:ilvl w:val="0"/>
                <w:numId w:val="33"/>
              </w:numPr>
              <w:tabs>
                <w:tab w:val="left" w:pos="2220"/>
                <w:tab w:val="left" w:pos="2820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 современности в музыке (9часов)</w:t>
            </w:r>
          </w:p>
          <w:p w:rsidR="00F61A12" w:rsidRPr="001E3A05" w:rsidRDefault="00F61A12" w:rsidP="004D2134">
            <w:pPr>
              <w:pStyle w:val="a6"/>
              <w:tabs>
                <w:tab w:val="left" w:pos="2220"/>
                <w:tab w:val="left" w:pos="2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Как мы понимаем современность</w:t>
            </w:r>
          </w:p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Вечные сюжеты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Философские образы 20 века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Новые  области  в  музыке  20  века</w:t>
            </w:r>
            <w:proofErr w:type="gramStart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Джазовая </w:t>
            </w:r>
          </w:p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Лирические страницы советской музыки.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Диалог времен в музыке А. </w:t>
            </w:r>
            <w:proofErr w:type="spellStart"/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Шнитке</w:t>
            </w:r>
            <w:proofErr w:type="spellEnd"/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300"/>
        </w:trPr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Любовь никогда не перестанет...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225"/>
        </w:trPr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В  каждой  мимолетности   вижу  я  миры...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291"/>
        </w:trPr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Заключительный урок.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236"/>
        </w:trPr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B363F9">
            <w:pPr>
              <w:pStyle w:val="a6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 всегда остаётся (1 час)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255"/>
        </w:trPr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ab/>
              <w:t>Музыка всегда остается... Подводим итоги</w:t>
            </w: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A12" w:rsidRPr="001E3A05" w:rsidTr="00F61A12">
        <w:trPr>
          <w:trHeight w:val="369"/>
        </w:trPr>
        <w:tc>
          <w:tcPr>
            <w:tcW w:w="532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A0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0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F61A12" w:rsidRPr="001E3A05" w:rsidRDefault="00F61A12" w:rsidP="004D213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463" w:rsidRPr="001E3A05" w:rsidRDefault="00422463" w:rsidP="001E3A05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sectPr w:rsidR="00422463" w:rsidRPr="001E3A05" w:rsidSect="001E3A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4E5A4E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44615FE"/>
    <w:multiLevelType w:val="multilevel"/>
    <w:tmpl w:val="E198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31CEF"/>
    <w:multiLevelType w:val="multilevel"/>
    <w:tmpl w:val="7322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23D5D"/>
    <w:multiLevelType w:val="multilevel"/>
    <w:tmpl w:val="A406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10266"/>
    <w:multiLevelType w:val="multilevel"/>
    <w:tmpl w:val="749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62724"/>
    <w:multiLevelType w:val="multilevel"/>
    <w:tmpl w:val="9678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B17AB"/>
    <w:multiLevelType w:val="hybridMultilevel"/>
    <w:tmpl w:val="B414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D62D8"/>
    <w:multiLevelType w:val="multilevel"/>
    <w:tmpl w:val="9C9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8D2EFA"/>
    <w:multiLevelType w:val="multilevel"/>
    <w:tmpl w:val="E4F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21C38"/>
    <w:multiLevelType w:val="multilevel"/>
    <w:tmpl w:val="950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C1BFD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916DC"/>
    <w:multiLevelType w:val="multilevel"/>
    <w:tmpl w:val="571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643C9"/>
    <w:multiLevelType w:val="multilevel"/>
    <w:tmpl w:val="795C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7171D6"/>
    <w:multiLevelType w:val="hybridMultilevel"/>
    <w:tmpl w:val="DD523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55E3"/>
    <w:multiLevelType w:val="multilevel"/>
    <w:tmpl w:val="4C4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065B4"/>
    <w:multiLevelType w:val="multilevel"/>
    <w:tmpl w:val="0F68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6B0F78"/>
    <w:multiLevelType w:val="multilevel"/>
    <w:tmpl w:val="5ECA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A363C"/>
    <w:multiLevelType w:val="multilevel"/>
    <w:tmpl w:val="9FEC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60674"/>
    <w:multiLevelType w:val="multilevel"/>
    <w:tmpl w:val="FD4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312C13CC"/>
    <w:multiLevelType w:val="multilevel"/>
    <w:tmpl w:val="71BC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C5692"/>
    <w:multiLevelType w:val="multilevel"/>
    <w:tmpl w:val="E6D8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0606E"/>
    <w:multiLevelType w:val="hybridMultilevel"/>
    <w:tmpl w:val="323A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F4CCB"/>
    <w:multiLevelType w:val="multilevel"/>
    <w:tmpl w:val="92F4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F1A13"/>
    <w:multiLevelType w:val="multilevel"/>
    <w:tmpl w:val="247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62392F"/>
    <w:multiLevelType w:val="multilevel"/>
    <w:tmpl w:val="11BC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77544C"/>
    <w:multiLevelType w:val="multilevel"/>
    <w:tmpl w:val="6346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DC15F8"/>
    <w:multiLevelType w:val="multilevel"/>
    <w:tmpl w:val="FB4E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14BDE"/>
    <w:multiLevelType w:val="multilevel"/>
    <w:tmpl w:val="828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F4911"/>
    <w:multiLevelType w:val="multilevel"/>
    <w:tmpl w:val="A0F8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069F4"/>
    <w:multiLevelType w:val="multilevel"/>
    <w:tmpl w:val="F32C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B5708"/>
    <w:multiLevelType w:val="multilevel"/>
    <w:tmpl w:val="436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E9305F"/>
    <w:multiLevelType w:val="multilevel"/>
    <w:tmpl w:val="E97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B3248"/>
    <w:multiLevelType w:val="multilevel"/>
    <w:tmpl w:val="8232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F53A2"/>
    <w:multiLevelType w:val="hybridMultilevel"/>
    <w:tmpl w:val="87F091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91F4F"/>
    <w:multiLevelType w:val="multilevel"/>
    <w:tmpl w:val="AA3A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26470"/>
    <w:multiLevelType w:val="hybridMultilevel"/>
    <w:tmpl w:val="D4904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418D1"/>
    <w:multiLevelType w:val="multilevel"/>
    <w:tmpl w:val="5BE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22"/>
  </w:num>
  <w:num w:numId="5">
    <w:abstractNumId w:val="28"/>
  </w:num>
  <w:num w:numId="6">
    <w:abstractNumId w:val="3"/>
  </w:num>
  <w:num w:numId="7">
    <w:abstractNumId w:val="11"/>
  </w:num>
  <w:num w:numId="8">
    <w:abstractNumId w:val="24"/>
  </w:num>
  <w:num w:numId="9">
    <w:abstractNumId w:val="7"/>
  </w:num>
  <w:num w:numId="10">
    <w:abstractNumId w:val="23"/>
  </w:num>
  <w:num w:numId="11">
    <w:abstractNumId w:val="32"/>
  </w:num>
  <w:num w:numId="12">
    <w:abstractNumId w:val="4"/>
  </w:num>
  <w:num w:numId="13">
    <w:abstractNumId w:val="29"/>
  </w:num>
  <w:num w:numId="14">
    <w:abstractNumId w:val="26"/>
  </w:num>
  <w:num w:numId="15">
    <w:abstractNumId w:val="37"/>
  </w:num>
  <w:num w:numId="16">
    <w:abstractNumId w:val="25"/>
  </w:num>
  <w:num w:numId="17">
    <w:abstractNumId w:val="20"/>
  </w:num>
  <w:num w:numId="18">
    <w:abstractNumId w:val="2"/>
  </w:num>
  <w:num w:numId="19">
    <w:abstractNumId w:val="8"/>
  </w:num>
  <w:num w:numId="20">
    <w:abstractNumId w:val="35"/>
  </w:num>
  <w:num w:numId="21">
    <w:abstractNumId w:val="27"/>
  </w:num>
  <w:num w:numId="22">
    <w:abstractNumId w:val="16"/>
  </w:num>
  <w:num w:numId="23">
    <w:abstractNumId w:val="14"/>
  </w:num>
  <w:num w:numId="24">
    <w:abstractNumId w:val="1"/>
  </w:num>
  <w:num w:numId="25">
    <w:abstractNumId w:val="31"/>
  </w:num>
  <w:num w:numId="26">
    <w:abstractNumId w:val="12"/>
  </w:num>
  <w:num w:numId="27">
    <w:abstractNumId w:val="0"/>
  </w:num>
  <w:num w:numId="28">
    <w:abstractNumId w:val="21"/>
  </w:num>
  <w:num w:numId="29">
    <w:abstractNumId w:val="15"/>
  </w:num>
  <w:num w:numId="30">
    <w:abstractNumId w:val="5"/>
  </w:num>
  <w:num w:numId="31">
    <w:abstractNumId w:val="30"/>
  </w:num>
  <w:num w:numId="32">
    <w:abstractNumId w:val="33"/>
  </w:num>
  <w:num w:numId="33">
    <w:abstractNumId w:val="6"/>
  </w:num>
  <w:num w:numId="34">
    <w:abstractNumId w:val="34"/>
  </w:num>
  <w:num w:numId="35">
    <w:abstractNumId w:val="13"/>
  </w:num>
  <w:num w:numId="36">
    <w:abstractNumId w:val="10"/>
  </w:num>
  <w:num w:numId="37">
    <w:abstractNumId w:val="36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44"/>
    <w:rsid w:val="0000770E"/>
    <w:rsid w:val="00051A29"/>
    <w:rsid w:val="000F2B7C"/>
    <w:rsid w:val="0016352C"/>
    <w:rsid w:val="001E3A05"/>
    <w:rsid w:val="00215A29"/>
    <w:rsid w:val="00322413"/>
    <w:rsid w:val="00357F2A"/>
    <w:rsid w:val="003724AB"/>
    <w:rsid w:val="003D5C13"/>
    <w:rsid w:val="003D6FE8"/>
    <w:rsid w:val="003F43B3"/>
    <w:rsid w:val="00422463"/>
    <w:rsid w:val="004619FF"/>
    <w:rsid w:val="00483C34"/>
    <w:rsid w:val="0048799B"/>
    <w:rsid w:val="004C3952"/>
    <w:rsid w:val="004D2134"/>
    <w:rsid w:val="005B2246"/>
    <w:rsid w:val="005B5C57"/>
    <w:rsid w:val="005E7F13"/>
    <w:rsid w:val="00632544"/>
    <w:rsid w:val="00650502"/>
    <w:rsid w:val="006C3C79"/>
    <w:rsid w:val="00734886"/>
    <w:rsid w:val="0077308A"/>
    <w:rsid w:val="0078117A"/>
    <w:rsid w:val="007936DB"/>
    <w:rsid w:val="008630D4"/>
    <w:rsid w:val="00864096"/>
    <w:rsid w:val="00895B28"/>
    <w:rsid w:val="008F348C"/>
    <w:rsid w:val="009074D5"/>
    <w:rsid w:val="00943B67"/>
    <w:rsid w:val="00976E39"/>
    <w:rsid w:val="00A850B2"/>
    <w:rsid w:val="00AA002D"/>
    <w:rsid w:val="00AE161A"/>
    <w:rsid w:val="00AF0D61"/>
    <w:rsid w:val="00B363F9"/>
    <w:rsid w:val="00B368B8"/>
    <w:rsid w:val="00B47A1F"/>
    <w:rsid w:val="00B63521"/>
    <w:rsid w:val="00B63F9C"/>
    <w:rsid w:val="00BA6226"/>
    <w:rsid w:val="00BB6122"/>
    <w:rsid w:val="00C328CF"/>
    <w:rsid w:val="00C46F6B"/>
    <w:rsid w:val="00CB1C68"/>
    <w:rsid w:val="00CB4976"/>
    <w:rsid w:val="00CC07F2"/>
    <w:rsid w:val="00CD7B22"/>
    <w:rsid w:val="00CD7F39"/>
    <w:rsid w:val="00D65B7D"/>
    <w:rsid w:val="00DC7D67"/>
    <w:rsid w:val="00E779AA"/>
    <w:rsid w:val="00EE67F6"/>
    <w:rsid w:val="00F61A12"/>
    <w:rsid w:val="00F64088"/>
    <w:rsid w:val="00F75072"/>
    <w:rsid w:val="00F816DF"/>
    <w:rsid w:val="00FA7C0C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D61"/>
  </w:style>
  <w:style w:type="numbering" w:customStyle="1" w:styleId="11">
    <w:name w:val="Нет списка11"/>
    <w:next w:val="a2"/>
    <w:uiPriority w:val="99"/>
    <w:semiHidden/>
    <w:unhideWhenUsed/>
    <w:rsid w:val="00AF0D61"/>
  </w:style>
  <w:style w:type="paragraph" w:styleId="a3">
    <w:name w:val="Normal (Web)"/>
    <w:basedOn w:val="a"/>
    <w:uiPriority w:val="99"/>
    <w:semiHidden/>
    <w:unhideWhenUsed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F0D61"/>
  </w:style>
  <w:style w:type="character" w:styleId="a4">
    <w:name w:val="Hyperlink"/>
    <w:basedOn w:val="a0"/>
    <w:uiPriority w:val="99"/>
    <w:semiHidden/>
    <w:unhideWhenUsed/>
    <w:rsid w:val="00AF0D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0D61"/>
    <w:rPr>
      <w:color w:val="800080"/>
      <w:u w:val="single"/>
    </w:rPr>
  </w:style>
  <w:style w:type="paragraph" w:styleId="a6">
    <w:name w:val="No Spacing"/>
    <w:link w:val="a7"/>
    <w:uiPriority w:val="1"/>
    <w:qFormat/>
    <w:rsid w:val="00AF0D61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AF0D61"/>
  </w:style>
  <w:style w:type="paragraph" w:customStyle="1" w:styleId="c18">
    <w:name w:val="c18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F0D61"/>
  </w:style>
  <w:style w:type="paragraph" w:customStyle="1" w:styleId="c28">
    <w:name w:val="c28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AF0D61"/>
  </w:style>
  <w:style w:type="paragraph" w:customStyle="1" w:styleId="c21">
    <w:name w:val="c21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AF0D61"/>
  </w:style>
  <w:style w:type="paragraph" w:customStyle="1" w:styleId="c2">
    <w:name w:val="c2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F0D61"/>
  </w:style>
  <w:style w:type="paragraph" w:customStyle="1" w:styleId="c12">
    <w:name w:val="c12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F0D61"/>
  </w:style>
  <w:style w:type="paragraph" w:customStyle="1" w:styleId="c17">
    <w:name w:val="c17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F0D61"/>
  </w:style>
  <w:style w:type="paragraph" w:styleId="a8">
    <w:name w:val="List Paragraph"/>
    <w:basedOn w:val="a"/>
    <w:uiPriority w:val="34"/>
    <w:qFormat/>
    <w:rsid w:val="00AF0D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header"/>
    <w:basedOn w:val="a"/>
    <w:link w:val="aa"/>
    <w:uiPriority w:val="99"/>
    <w:unhideWhenUsed/>
    <w:rsid w:val="00AF0D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F0D61"/>
  </w:style>
  <w:style w:type="paragraph" w:styleId="ab">
    <w:name w:val="footer"/>
    <w:basedOn w:val="a"/>
    <w:link w:val="ac"/>
    <w:uiPriority w:val="99"/>
    <w:unhideWhenUsed/>
    <w:rsid w:val="00AF0D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F0D61"/>
  </w:style>
  <w:style w:type="paragraph" w:customStyle="1" w:styleId="ad">
    <w:name w:val="А_основной"/>
    <w:basedOn w:val="a"/>
    <w:link w:val="ae"/>
    <w:qFormat/>
    <w:rsid w:val="00AF0D61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А_основной Знак"/>
    <w:link w:val="ad"/>
    <w:rsid w:val="00AF0D61"/>
    <w:rPr>
      <w:rFonts w:ascii="Times New Roman" w:eastAsia="Calibri" w:hAnsi="Times New Roman" w:cs="Times New Roman"/>
      <w:sz w:val="28"/>
      <w:szCs w:val="28"/>
    </w:rPr>
  </w:style>
  <w:style w:type="table" w:styleId="af">
    <w:name w:val="Table Grid"/>
    <w:basedOn w:val="a1"/>
    <w:uiPriority w:val="59"/>
    <w:rsid w:val="00AA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A002D"/>
  </w:style>
  <w:style w:type="paragraph" w:customStyle="1" w:styleId="p9">
    <w:name w:val="p9"/>
    <w:basedOn w:val="a"/>
    <w:rsid w:val="00AA0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B47A1F"/>
  </w:style>
  <w:style w:type="paragraph" w:customStyle="1" w:styleId="Pa1">
    <w:name w:val="Pa1"/>
    <w:basedOn w:val="a"/>
    <w:next w:val="a"/>
    <w:uiPriority w:val="99"/>
    <w:rsid w:val="00976E39"/>
    <w:pPr>
      <w:autoSpaceDE w:val="0"/>
      <w:autoSpaceDN w:val="0"/>
      <w:adjustRightInd w:val="0"/>
      <w:spacing w:after="0" w:line="241" w:lineRule="atLeast"/>
    </w:pPr>
    <w:rPr>
      <w:rFonts w:ascii="Minion Pro" w:eastAsiaTheme="minorHAnsi" w:hAnsi="Minion Pro" w:cstheme="minorBidi"/>
      <w:sz w:val="24"/>
      <w:szCs w:val="24"/>
      <w:lang w:eastAsia="en-US"/>
    </w:rPr>
  </w:style>
  <w:style w:type="character" w:customStyle="1" w:styleId="A00">
    <w:name w:val="A0"/>
    <w:uiPriority w:val="99"/>
    <w:rsid w:val="00976E39"/>
    <w:rPr>
      <w:rFonts w:cs="Minion Pro"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F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2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0D61"/>
  </w:style>
  <w:style w:type="numbering" w:customStyle="1" w:styleId="11">
    <w:name w:val="Нет списка11"/>
    <w:next w:val="a2"/>
    <w:uiPriority w:val="99"/>
    <w:semiHidden/>
    <w:unhideWhenUsed/>
    <w:rsid w:val="00AF0D61"/>
  </w:style>
  <w:style w:type="paragraph" w:styleId="a3">
    <w:name w:val="Normal (Web)"/>
    <w:basedOn w:val="a"/>
    <w:uiPriority w:val="99"/>
    <w:semiHidden/>
    <w:unhideWhenUsed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F0D61"/>
  </w:style>
  <w:style w:type="character" w:styleId="a4">
    <w:name w:val="Hyperlink"/>
    <w:basedOn w:val="a0"/>
    <w:uiPriority w:val="99"/>
    <w:semiHidden/>
    <w:unhideWhenUsed/>
    <w:rsid w:val="00AF0D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0D61"/>
    <w:rPr>
      <w:color w:val="800080"/>
      <w:u w:val="single"/>
    </w:rPr>
  </w:style>
  <w:style w:type="paragraph" w:styleId="a6">
    <w:name w:val="No Spacing"/>
    <w:uiPriority w:val="1"/>
    <w:qFormat/>
    <w:rsid w:val="00AF0D61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AF0D61"/>
  </w:style>
  <w:style w:type="paragraph" w:customStyle="1" w:styleId="c18">
    <w:name w:val="c18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F0D61"/>
  </w:style>
  <w:style w:type="paragraph" w:customStyle="1" w:styleId="c28">
    <w:name w:val="c28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AF0D61"/>
  </w:style>
  <w:style w:type="paragraph" w:customStyle="1" w:styleId="c21">
    <w:name w:val="c21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AF0D61"/>
  </w:style>
  <w:style w:type="paragraph" w:customStyle="1" w:styleId="c2">
    <w:name w:val="c2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AF0D61"/>
  </w:style>
  <w:style w:type="paragraph" w:customStyle="1" w:styleId="c12">
    <w:name w:val="c12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F0D61"/>
  </w:style>
  <w:style w:type="paragraph" w:customStyle="1" w:styleId="c17">
    <w:name w:val="c17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7">
    <w:name w:val="c47"/>
    <w:basedOn w:val="a"/>
    <w:rsid w:val="00AF0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AF0D61"/>
  </w:style>
  <w:style w:type="paragraph" w:styleId="a7">
    <w:name w:val="List Paragraph"/>
    <w:basedOn w:val="a"/>
    <w:uiPriority w:val="34"/>
    <w:qFormat/>
    <w:rsid w:val="00AF0D6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AF0D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F0D61"/>
  </w:style>
  <w:style w:type="paragraph" w:styleId="aa">
    <w:name w:val="footer"/>
    <w:basedOn w:val="a"/>
    <w:link w:val="ab"/>
    <w:uiPriority w:val="99"/>
    <w:unhideWhenUsed/>
    <w:rsid w:val="00AF0D6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F0D61"/>
  </w:style>
  <w:style w:type="paragraph" w:customStyle="1" w:styleId="ac">
    <w:name w:val="А_основной"/>
    <w:basedOn w:val="a"/>
    <w:link w:val="ad"/>
    <w:qFormat/>
    <w:rsid w:val="00AF0D61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link w:val="ac"/>
    <w:rsid w:val="00AF0D61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AA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A002D"/>
  </w:style>
  <w:style w:type="paragraph" w:customStyle="1" w:styleId="p9">
    <w:name w:val="p9"/>
    <w:basedOn w:val="a"/>
    <w:rsid w:val="00AA0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5054</Words>
  <Characters>28809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2020-12-06T10:30:00Z</cp:lastPrinted>
  <dcterms:created xsi:type="dcterms:W3CDTF">2021-02-28T08:01:00Z</dcterms:created>
  <dcterms:modified xsi:type="dcterms:W3CDTF">2021-02-28T08:01:00Z</dcterms:modified>
</cp:coreProperties>
</file>